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comments.xml" ContentType="application/vnd.openxmlformats-officedocument.wordprocessingml.comment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99" w:rsidRPr="00B05C7D" w:rsidRDefault="003B0E99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3B0E99" w:rsidRPr="006127AA" w:rsidRDefault="003B0E99" w:rsidP="003B0E99">
      <w:pPr>
        <w:rPr>
          <w:rFonts w:ascii="Arial Unicode MS" w:eastAsia="Arial Unicode MS" w:hAnsi="Arial Unicode MS" w:cs="Arial Unicode MS"/>
          <w:b/>
          <w:sz w:val="20"/>
          <w:szCs w:val="20"/>
          <w:lang w:val="es-ES"/>
        </w:rPr>
      </w:pPr>
      <w:commentRangeStart w:id="0"/>
      <w:r w:rsidRPr="006127AA">
        <w:rPr>
          <w:rFonts w:ascii="Arial Unicode MS" w:eastAsia="Arial Unicode MS" w:hAnsi="Arial Unicode MS" w:cs="Arial Unicode MS"/>
          <w:b/>
          <w:sz w:val="20"/>
          <w:szCs w:val="20"/>
          <w:lang w:val="es-ES"/>
        </w:rPr>
        <w:t>Método BATELLE – COLUMBUS</w:t>
      </w:r>
      <w:commentRangeEnd w:id="0"/>
      <w:r w:rsidR="003947B8">
        <w:rPr>
          <w:rStyle w:val="Refdecomentario"/>
        </w:rPr>
        <w:commentReference w:id="0"/>
      </w:r>
    </w:p>
    <w:p w:rsidR="00EC6F48" w:rsidRDefault="003B0E99" w:rsidP="00EC6F48">
      <w:pPr>
        <w:jc w:val="both"/>
        <w:rPr>
          <w:rFonts w:ascii="Arial Unicode MS" w:eastAsia="Arial Unicode MS" w:hAnsi="Arial Unicode MS" w:cs="Arial Unicode MS"/>
          <w:sz w:val="20"/>
          <w:szCs w:val="20"/>
          <w:lang w:val="es-ES"/>
        </w:rPr>
      </w:pPr>
      <w:r w:rsidRPr="00B05C7D">
        <w:rPr>
          <w:rFonts w:ascii="Arial Unicode MS" w:eastAsia="Arial Unicode MS" w:hAnsi="Arial Unicode MS" w:cs="Arial Unicode MS"/>
          <w:sz w:val="20"/>
          <w:szCs w:val="20"/>
          <w:lang w:val="es-ES"/>
        </w:rPr>
        <w:t xml:space="preserve">Aspectos estéticos </w:t>
      </w:r>
      <w:proofErr w:type="gramStart"/>
      <w:r w:rsidRPr="00B05C7D">
        <w:rPr>
          <w:rFonts w:ascii="Arial Unicode MS" w:eastAsia="Arial Unicode MS" w:hAnsi="Arial Unicode MS" w:cs="Arial Unicode MS"/>
          <w:sz w:val="20"/>
          <w:szCs w:val="20"/>
          <w:lang w:val="es-ES"/>
        </w:rPr>
        <w:t xml:space="preserve">intervenidos </w:t>
      </w:r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>,aquí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 xml:space="preserve"> se representan 4 parámetros escogido del método de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>Batelle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 xml:space="preserve"> Columbus y la asignación de puntaje correspondien</w:t>
      </w:r>
      <w:r w:rsidR="00EC6F48">
        <w:rPr>
          <w:rFonts w:ascii="Arial Unicode MS" w:eastAsia="Arial Unicode MS" w:hAnsi="Arial Unicode MS" w:cs="Arial Unicode MS"/>
          <w:sz w:val="20"/>
          <w:szCs w:val="20"/>
          <w:lang w:val="es-ES"/>
        </w:rPr>
        <w:t xml:space="preserve">te según la problemática </w:t>
      </w:r>
      <w:proofErr w:type="spellStart"/>
      <w:r w:rsidR="00EC6F48">
        <w:rPr>
          <w:rFonts w:ascii="Arial Unicode MS" w:eastAsia="Arial Unicode MS" w:hAnsi="Arial Unicode MS" w:cs="Arial Unicode MS"/>
          <w:sz w:val="20"/>
          <w:szCs w:val="20"/>
          <w:lang w:val="es-ES"/>
        </w:rPr>
        <w:t>escogios</w:t>
      </w:r>
      <w:proofErr w:type="spellEnd"/>
      <w:r w:rsidR="00EC6F48">
        <w:rPr>
          <w:rFonts w:ascii="Arial Unicode MS" w:eastAsia="Arial Unicode MS" w:hAnsi="Arial Unicode MS" w:cs="Arial Unicode MS"/>
          <w:sz w:val="20"/>
          <w:szCs w:val="20"/>
          <w:lang w:val="es-ES"/>
        </w:rPr>
        <w:t>.</w:t>
      </w:r>
    </w:p>
    <w:p w:rsidR="00EC6F48" w:rsidRDefault="00EC6F48" w:rsidP="00EC6F48">
      <w:pPr>
        <w:jc w:val="both"/>
        <w:rPr>
          <w:rFonts w:ascii="Arial Unicode MS" w:eastAsia="Arial Unicode MS" w:hAnsi="Arial Unicode MS" w:cs="Arial Unicode MS"/>
          <w:sz w:val="20"/>
          <w:szCs w:val="20"/>
          <w:lang w:val="es-E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>Para esto se ordeno  en orden decreciente para poder darle así un valor según su importancia.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COMPONENTE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Orden de importancia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commentRangeStart w:id="1"/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Asignación de puntaje</w:t>
            </w:r>
            <w:commentRangeEnd w:id="1"/>
            <w:r w:rsidR="003947B8">
              <w:rPr>
                <w:rStyle w:val="Refdecomentario"/>
              </w:rPr>
              <w:commentReference w:id="1"/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Aire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6°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10</w:t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Agua suelo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4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°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3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0</w:t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biota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5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°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2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0</w:t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Sensaciones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3°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40</w:t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cultura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1°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6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0</w:t>
            </w:r>
          </w:p>
        </w:tc>
      </w:tr>
      <w:tr w:rsidR="00EC6F48" w:rsidTr="00EC6F48">
        <w:tc>
          <w:tcPr>
            <w:tcW w:w="2992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Estilos de vida</w:t>
            </w:r>
          </w:p>
        </w:tc>
        <w:tc>
          <w:tcPr>
            <w:tcW w:w="2993" w:type="dxa"/>
          </w:tcPr>
          <w:p w:rsidR="00EC6F48" w:rsidRDefault="00EC6F48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2°</w:t>
            </w:r>
          </w:p>
        </w:tc>
        <w:tc>
          <w:tcPr>
            <w:tcW w:w="2993" w:type="dxa"/>
          </w:tcPr>
          <w:p w:rsidR="00EC6F48" w:rsidRDefault="00EB0219" w:rsidP="00EC6F48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>5</w:t>
            </w:r>
            <w:r w:rsidR="00EC6F48">
              <w:rPr>
                <w:rFonts w:ascii="Arial Unicode MS" w:eastAsia="Arial Unicode MS" w:hAnsi="Arial Unicode MS" w:cs="Arial Unicode MS"/>
                <w:sz w:val="20"/>
                <w:szCs w:val="20"/>
                <w:lang w:val="es-ES"/>
              </w:rPr>
              <w:t xml:space="preserve">0 </w:t>
            </w:r>
          </w:p>
        </w:tc>
      </w:tr>
    </w:tbl>
    <w:p w:rsidR="00EC6F48" w:rsidRDefault="00EC6F48" w:rsidP="00EC6F48">
      <w:pPr>
        <w:jc w:val="both"/>
        <w:rPr>
          <w:rFonts w:ascii="Arial Unicode MS" w:eastAsia="Arial Unicode MS" w:hAnsi="Arial Unicode MS" w:cs="Arial Unicode MS"/>
          <w:sz w:val="20"/>
          <w:szCs w:val="20"/>
          <w:lang w:val="es-E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s-ES"/>
        </w:rPr>
        <w:t>De este modo la componente que tiene mas importancia para el estudio es la cultural por ello tiene mayor puntaje par</w:t>
      </w:r>
      <w:r w:rsidR="00973B74">
        <w:rPr>
          <w:rFonts w:ascii="Arial Unicode MS" w:eastAsia="Arial Unicode MS" w:hAnsi="Arial Unicode MS" w:cs="Arial Unicode MS"/>
          <w:sz w:val="20"/>
          <w:szCs w:val="20"/>
          <w:lang w:val="es-ES"/>
        </w:rPr>
        <w:t>a repartir entre sus parámetros.</w:t>
      </w:r>
    </w:p>
    <w:p w:rsidR="003B0E99" w:rsidRDefault="003B0E99" w:rsidP="00635F03">
      <w:pPr>
        <w:rPr>
          <w:rFonts w:ascii="Arial Unicode MS" w:eastAsia="Arial Unicode MS" w:hAnsi="Arial Unicode MS" w:cs="Arial Unicode MS"/>
          <w:sz w:val="20"/>
          <w:szCs w:val="20"/>
        </w:rPr>
      </w:pPr>
      <w:r w:rsidRPr="00050F7D">
        <w:rPr>
          <w:rFonts w:ascii="Arial Unicode MS" w:eastAsia="Arial Unicode MS" w:hAnsi="Arial Unicode MS" w:cs="Arial Unicode MS"/>
          <w:noProof/>
          <w:sz w:val="20"/>
          <w:szCs w:val="20"/>
        </w:rPr>
        <w:drawing>
          <wp:inline distT="0" distB="0" distL="0" distR="0">
            <wp:extent cx="4381500" cy="2924175"/>
            <wp:effectExtent l="0" t="0" r="0" b="0"/>
            <wp:docPr id="8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B0E99" w:rsidRDefault="003B0E99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3B0E99">
        <w:rPr>
          <w:noProof/>
        </w:rPr>
        <w:lastRenderedPageBreak/>
        <w:drawing>
          <wp:inline distT="0" distB="0" distL="0" distR="0">
            <wp:extent cx="1990725" cy="2714625"/>
            <wp:effectExtent l="19050" t="0" r="0" b="0"/>
            <wp:docPr id="2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EC6F48">
        <w:rPr>
          <w:noProof/>
        </w:rPr>
        <w:drawing>
          <wp:inline distT="0" distB="0" distL="0" distR="0">
            <wp:extent cx="2124075" cy="2667000"/>
            <wp:effectExtent l="0" t="0" r="0" b="0"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35F03" w:rsidRDefault="00635F03" w:rsidP="003B0E9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635F03">
        <w:rPr>
          <w:rFonts w:ascii="Arial Unicode MS" w:eastAsia="Arial Unicode MS" w:hAnsi="Arial Unicode MS" w:cs="Arial Unicode MS"/>
          <w:noProof/>
          <w:sz w:val="20"/>
          <w:szCs w:val="20"/>
        </w:rPr>
        <w:drawing>
          <wp:inline distT="0" distB="0" distL="0" distR="0">
            <wp:extent cx="3028950" cy="2619375"/>
            <wp:effectExtent l="0" t="0" r="0" b="0"/>
            <wp:docPr id="14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973B74" w:rsidRDefault="00973B74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973B74" w:rsidRDefault="00973B74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973B74" w:rsidRDefault="00973B74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973B74" w:rsidRDefault="00973B74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973B74" w:rsidRDefault="00973B74" w:rsidP="003B0E99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1D0260" w:rsidRDefault="003B0E99" w:rsidP="001D0260">
      <w:pPr>
        <w:jc w:val="both"/>
      </w:pPr>
      <w:r>
        <w:lastRenderedPageBreak/>
        <w:t xml:space="preserve"> </w:t>
      </w:r>
      <w:r w:rsidR="00075AB2">
        <w:t xml:space="preserve">La evaluación de impactos se elaboro a través de una tabla muy simple construida arbitrariamente que pretende identificar los grados de alteración de los componentes antes sin proyecto de la siguiente forma, para obtener la calidad </w:t>
      </w:r>
      <w:proofErr w:type="spellStart"/>
      <w:r w:rsidR="00075AB2">
        <w:t>ambiental</w:t>
      </w:r>
      <w:r w:rsidR="009005A3">
        <w:t>,lo</w:t>
      </w:r>
      <w:proofErr w:type="spellEnd"/>
      <w:r w:rsidR="009005A3">
        <w:t xml:space="preserve"> cual corresponde a la </w:t>
      </w:r>
    </w:p>
    <w:p w:rsidR="001D0260" w:rsidRDefault="001D0260" w:rsidP="001D0260">
      <w:pPr>
        <w:jc w:val="both"/>
      </w:pPr>
    </w:p>
    <w:p w:rsidR="00075AB2" w:rsidRDefault="009005A3" w:rsidP="001D0260">
      <w:pPr>
        <w:jc w:val="both"/>
      </w:pPr>
      <w:proofErr w:type="gramStart"/>
      <w:r>
        <w:t>componente</w:t>
      </w:r>
      <w:proofErr w:type="gramEnd"/>
      <w:r>
        <w:t xml:space="preserve"> sin proyecto</w:t>
      </w:r>
      <w:r w:rsidR="00075AB2">
        <w:t>:</w:t>
      </w:r>
    </w:p>
    <w:tbl>
      <w:tblPr>
        <w:tblStyle w:val="Tablaconcuadrcula"/>
        <w:tblW w:w="0" w:type="auto"/>
        <w:tblLook w:val="04A0"/>
      </w:tblPr>
      <w:tblGrid>
        <w:gridCol w:w="2244"/>
        <w:gridCol w:w="2244"/>
        <w:gridCol w:w="2245"/>
        <w:gridCol w:w="2245"/>
      </w:tblGrid>
      <w:tr w:rsidR="00075AB2" w:rsidTr="00075AB2">
        <w:tc>
          <w:tcPr>
            <w:tcW w:w="2244" w:type="dxa"/>
          </w:tcPr>
          <w:p w:rsidR="00075AB2" w:rsidRDefault="00075AB2">
            <w:r>
              <w:t>Componente</w:t>
            </w:r>
          </w:p>
        </w:tc>
        <w:tc>
          <w:tcPr>
            <w:tcW w:w="2244" w:type="dxa"/>
          </w:tcPr>
          <w:p w:rsidR="00075AB2" w:rsidRDefault="00075AB2">
            <w:r>
              <w:t>Estado prístino</w:t>
            </w:r>
          </w:p>
        </w:tc>
        <w:tc>
          <w:tcPr>
            <w:tcW w:w="2245" w:type="dxa"/>
          </w:tcPr>
          <w:p w:rsidR="00075AB2" w:rsidRDefault="00075AB2">
            <w:r>
              <w:t>Medianamente alterado</w:t>
            </w:r>
          </w:p>
        </w:tc>
        <w:tc>
          <w:tcPr>
            <w:tcW w:w="2245" w:type="dxa"/>
          </w:tcPr>
          <w:p w:rsidR="00075AB2" w:rsidRDefault="00075AB2">
            <w:r>
              <w:t>Muy alterado</w:t>
            </w:r>
          </w:p>
        </w:tc>
      </w:tr>
      <w:tr w:rsidR="00075AB2" w:rsidTr="00075AB2">
        <w:tc>
          <w:tcPr>
            <w:tcW w:w="2244" w:type="dxa"/>
          </w:tcPr>
          <w:p w:rsidR="00075AB2" w:rsidRDefault="00075AB2">
            <w:r>
              <w:t>Valor asignado</w:t>
            </w:r>
          </w:p>
        </w:tc>
        <w:tc>
          <w:tcPr>
            <w:tcW w:w="2244" w:type="dxa"/>
          </w:tcPr>
          <w:p w:rsidR="00075AB2" w:rsidRDefault="00075AB2">
            <w:r>
              <w:t>0.1</w:t>
            </w:r>
          </w:p>
        </w:tc>
        <w:tc>
          <w:tcPr>
            <w:tcW w:w="2245" w:type="dxa"/>
          </w:tcPr>
          <w:p w:rsidR="00075AB2" w:rsidRDefault="00075AB2">
            <w:r>
              <w:t>0.4</w:t>
            </w:r>
          </w:p>
        </w:tc>
        <w:tc>
          <w:tcPr>
            <w:tcW w:w="2245" w:type="dxa"/>
          </w:tcPr>
          <w:p w:rsidR="00075AB2" w:rsidRDefault="00075AB2">
            <w:r>
              <w:t>0.8</w:t>
            </w:r>
            <w:r w:rsidR="00BB46E0">
              <w:t xml:space="preserve"> a 1 si es extremo el cambio</w:t>
            </w:r>
          </w:p>
        </w:tc>
      </w:tr>
    </w:tbl>
    <w:p w:rsidR="001D0260" w:rsidRDefault="00075AB2">
      <w:r>
        <w:t xml:space="preserve"> </w:t>
      </w:r>
    </w:p>
    <w:p w:rsidR="001D0260" w:rsidRDefault="001D0260"/>
    <w:p w:rsidR="00075AB2" w:rsidRDefault="00075AB2" w:rsidP="001D0260">
      <w:pPr>
        <w:ind w:firstLine="708"/>
      </w:pPr>
      <w:r>
        <w:t>Matriz de resultados:</w:t>
      </w:r>
    </w:p>
    <w:tbl>
      <w:tblPr>
        <w:tblStyle w:val="Tablaconcuadrcula"/>
        <w:tblW w:w="0" w:type="auto"/>
        <w:tblLook w:val="04A0"/>
      </w:tblPr>
      <w:tblGrid>
        <w:gridCol w:w="1634"/>
        <w:gridCol w:w="1357"/>
        <w:gridCol w:w="517"/>
        <w:gridCol w:w="895"/>
        <w:gridCol w:w="590"/>
        <w:gridCol w:w="495"/>
        <w:gridCol w:w="895"/>
        <w:gridCol w:w="587"/>
        <w:gridCol w:w="447"/>
        <w:gridCol w:w="447"/>
        <w:gridCol w:w="1190"/>
      </w:tblGrid>
      <w:tr w:rsidR="00415748" w:rsidTr="002D54DA">
        <w:tc>
          <w:tcPr>
            <w:tcW w:w="1635" w:type="dxa"/>
          </w:tcPr>
          <w:p w:rsidR="00BB46E0" w:rsidRDefault="00BB46E0"/>
        </w:tc>
        <w:tc>
          <w:tcPr>
            <w:tcW w:w="1357" w:type="dxa"/>
          </w:tcPr>
          <w:p w:rsidR="00BB46E0" w:rsidRDefault="00BB46E0"/>
        </w:tc>
        <w:tc>
          <w:tcPr>
            <w:tcW w:w="2003" w:type="dxa"/>
            <w:gridSpan w:val="3"/>
          </w:tcPr>
          <w:p w:rsidR="00BB46E0" w:rsidRDefault="00BB46E0">
            <w:r>
              <w:t xml:space="preserve">            SP</w:t>
            </w:r>
          </w:p>
        </w:tc>
        <w:tc>
          <w:tcPr>
            <w:tcW w:w="1977" w:type="dxa"/>
            <w:gridSpan w:val="3"/>
          </w:tcPr>
          <w:p w:rsidR="00BB46E0" w:rsidRDefault="00BB46E0">
            <w:r>
              <w:t xml:space="preserve">             CP</w:t>
            </w:r>
          </w:p>
        </w:tc>
        <w:tc>
          <w:tcPr>
            <w:tcW w:w="878" w:type="dxa"/>
            <w:gridSpan w:val="2"/>
          </w:tcPr>
          <w:p w:rsidR="00BB46E0" w:rsidRDefault="00BB46E0">
            <w:r>
              <w:t>UIP</w:t>
            </w:r>
          </w:p>
        </w:tc>
        <w:tc>
          <w:tcPr>
            <w:tcW w:w="1204" w:type="dxa"/>
          </w:tcPr>
          <w:p w:rsidR="00BB46E0" w:rsidRDefault="00BB46E0"/>
        </w:tc>
      </w:tr>
      <w:tr w:rsidR="00BB46E0" w:rsidTr="00DB37AC">
        <w:tc>
          <w:tcPr>
            <w:tcW w:w="1635" w:type="dxa"/>
          </w:tcPr>
          <w:p w:rsidR="00BB46E0" w:rsidRDefault="00BB46E0">
            <w:r>
              <w:t>IMPACTO</w:t>
            </w:r>
          </w:p>
        </w:tc>
        <w:tc>
          <w:tcPr>
            <w:tcW w:w="1357" w:type="dxa"/>
          </w:tcPr>
          <w:p w:rsidR="00BB46E0" w:rsidRDefault="00BB46E0">
            <w:r>
              <w:t>componente</w:t>
            </w:r>
          </w:p>
        </w:tc>
        <w:tc>
          <w:tcPr>
            <w:tcW w:w="518" w:type="dxa"/>
          </w:tcPr>
          <w:p w:rsidR="00BB46E0" w:rsidRDefault="00BB46E0">
            <w:r>
              <w:t>E.P 0.1</w:t>
            </w:r>
          </w:p>
        </w:tc>
        <w:tc>
          <w:tcPr>
            <w:tcW w:w="895" w:type="dxa"/>
          </w:tcPr>
          <w:p w:rsidR="00BB46E0" w:rsidRDefault="00BB46E0">
            <w:r>
              <w:t>M1/2.A</w:t>
            </w:r>
          </w:p>
          <w:p w:rsidR="00BB46E0" w:rsidRDefault="00BB46E0">
            <w:r>
              <w:t xml:space="preserve">   0.4</w:t>
            </w:r>
          </w:p>
        </w:tc>
        <w:tc>
          <w:tcPr>
            <w:tcW w:w="590" w:type="dxa"/>
          </w:tcPr>
          <w:p w:rsidR="00BB46E0" w:rsidRDefault="00BB46E0">
            <w:r>
              <w:t>M.A</w:t>
            </w:r>
          </w:p>
          <w:p w:rsidR="00BB46E0" w:rsidRDefault="00BB46E0">
            <w:r>
              <w:t>0.8</w:t>
            </w:r>
          </w:p>
        </w:tc>
        <w:tc>
          <w:tcPr>
            <w:tcW w:w="495" w:type="dxa"/>
          </w:tcPr>
          <w:p w:rsidR="00BB46E0" w:rsidRDefault="00BB46E0">
            <w:r>
              <w:t>E.P</w:t>
            </w:r>
          </w:p>
          <w:p w:rsidR="00BB46E0" w:rsidRDefault="00BB46E0">
            <w:r>
              <w:t>0.1</w:t>
            </w:r>
          </w:p>
        </w:tc>
        <w:tc>
          <w:tcPr>
            <w:tcW w:w="895" w:type="dxa"/>
          </w:tcPr>
          <w:p w:rsidR="00BB46E0" w:rsidRDefault="00BB46E0">
            <w:r>
              <w:t>M1/2.A</w:t>
            </w:r>
          </w:p>
          <w:p w:rsidR="00BB46E0" w:rsidRDefault="00BB46E0">
            <w:r>
              <w:t>0.4</w:t>
            </w:r>
          </w:p>
        </w:tc>
        <w:tc>
          <w:tcPr>
            <w:tcW w:w="587" w:type="dxa"/>
          </w:tcPr>
          <w:p w:rsidR="00BB46E0" w:rsidRDefault="00BB46E0">
            <w:r>
              <w:t>M.A</w:t>
            </w:r>
          </w:p>
          <w:p w:rsidR="00BB46E0" w:rsidRDefault="00BB46E0">
            <w:r>
              <w:t>0.8</w:t>
            </w:r>
          </w:p>
        </w:tc>
        <w:tc>
          <w:tcPr>
            <w:tcW w:w="447" w:type="dxa"/>
          </w:tcPr>
          <w:p w:rsidR="00BB46E0" w:rsidRDefault="00415748">
            <w:r>
              <w:t>S</w:t>
            </w:r>
            <w:r w:rsidR="00BB46E0">
              <w:t>P</w:t>
            </w:r>
          </w:p>
        </w:tc>
        <w:tc>
          <w:tcPr>
            <w:tcW w:w="431" w:type="dxa"/>
          </w:tcPr>
          <w:p w:rsidR="00BB46E0" w:rsidRDefault="00415748">
            <w:r>
              <w:t>C</w:t>
            </w:r>
            <w:r w:rsidR="00BB46E0">
              <w:t>P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</w:tcPr>
          <w:p w:rsidR="00BB46E0" w:rsidRDefault="00BB46E0">
            <w:r>
              <w:t>Señal de alerta</w:t>
            </w:r>
          </w:p>
        </w:tc>
      </w:tr>
      <w:tr w:rsidR="00BB46E0" w:rsidTr="00DB37AC">
        <w:tc>
          <w:tcPr>
            <w:tcW w:w="1635" w:type="dxa"/>
          </w:tcPr>
          <w:p w:rsidR="005818A5" w:rsidRDefault="005818A5">
            <w:r>
              <w:t xml:space="preserve">Expropiación </w:t>
            </w:r>
          </w:p>
        </w:tc>
        <w:tc>
          <w:tcPr>
            <w:tcW w:w="1357" w:type="dxa"/>
          </w:tcPr>
          <w:p w:rsidR="005818A5" w:rsidRDefault="00E77BB1">
            <w:r>
              <w:t>cultural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0.4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6-15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5818A5">
            <w:r>
              <w:t>talas</w:t>
            </w:r>
          </w:p>
        </w:tc>
        <w:tc>
          <w:tcPr>
            <w:tcW w:w="1357" w:type="dxa"/>
          </w:tcPr>
          <w:p w:rsidR="005818A5" w:rsidRDefault="00635F03">
            <w:r>
              <w:t>biota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973B74">
            <w:r>
              <w:t>1-10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E77BB1">
            <w:r>
              <w:t>Generación de</w:t>
            </w:r>
            <w:r w:rsidR="005818A5">
              <w:t xml:space="preserve"> caminos</w:t>
            </w:r>
          </w:p>
        </w:tc>
        <w:tc>
          <w:tcPr>
            <w:tcW w:w="1357" w:type="dxa"/>
          </w:tcPr>
          <w:p w:rsidR="005818A5" w:rsidRDefault="005818A5">
            <w:r>
              <w:t>Suelo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0.8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0.1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8-1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5818A5" w:rsidRDefault="005818A5"/>
        </w:tc>
      </w:tr>
      <w:tr w:rsidR="00BB46E0" w:rsidTr="00DB37AC">
        <w:tc>
          <w:tcPr>
            <w:tcW w:w="1635" w:type="dxa"/>
          </w:tcPr>
          <w:p w:rsidR="005818A5" w:rsidRDefault="005818A5">
            <w:r>
              <w:t>Movimientos de tierra</w:t>
            </w:r>
          </w:p>
        </w:tc>
        <w:tc>
          <w:tcPr>
            <w:tcW w:w="1357" w:type="dxa"/>
          </w:tcPr>
          <w:p w:rsidR="005818A5" w:rsidRDefault="005818A5">
            <w:r>
              <w:t>Suelo –aire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0.4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1-4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DB37AC">
        <w:tc>
          <w:tcPr>
            <w:tcW w:w="1635" w:type="dxa"/>
          </w:tcPr>
          <w:p w:rsidR="005818A5" w:rsidRDefault="005818A5">
            <w:r>
              <w:t>Acopio de materiales de construcción</w:t>
            </w:r>
          </w:p>
        </w:tc>
        <w:tc>
          <w:tcPr>
            <w:tcW w:w="1357" w:type="dxa"/>
          </w:tcPr>
          <w:p w:rsidR="005818A5" w:rsidRDefault="005818A5">
            <w:r>
              <w:t>Suelo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1-8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DB37AC">
        <w:tc>
          <w:tcPr>
            <w:tcW w:w="1635" w:type="dxa"/>
          </w:tcPr>
          <w:p w:rsidR="005818A5" w:rsidRDefault="005818A5">
            <w:r>
              <w:t>Construcción de pista</w:t>
            </w:r>
          </w:p>
        </w:tc>
        <w:tc>
          <w:tcPr>
            <w:tcW w:w="1357" w:type="dxa"/>
          </w:tcPr>
          <w:p w:rsidR="005818A5" w:rsidRDefault="005818A5">
            <w:r>
              <w:t>Suelo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1-8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1D0260">
        <w:tc>
          <w:tcPr>
            <w:tcW w:w="1635" w:type="dxa"/>
            <w:tcBorders>
              <w:bottom w:val="single" w:sz="4" w:space="0" w:color="000000" w:themeColor="text1"/>
            </w:tcBorders>
          </w:tcPr>
          <w:p w:rsidR="005818A5" w:rsidRDefault="005818A5">
            <w:r>
              <w:t>Movimiento de vehículos pesados y livianos</w:t>
            </w:r>
          </w:p>
        </w:tc>
        <w:tc>
          <w:tcPr>
            <w:tcW w:w="1357" w:type="dxa"/>
          </w:tcPr>
          <w:p w:rsidR="005818A5" w:rsidRDefault="00EC6F48">
            <w:r>
              <w:t>A</w:t>
            </w:r>
            <w:r w:rsidR="005818A5">
              <w:t>ire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</w:t>
            </w:r>
            <w:r w:rsidR="00BB46E0">
              <w:t>4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4-8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FF0000"/>
          </w:tcPr>
          <w:p w:rsidR="005818A5" w:rsidRDefault="005818A5"/>
        </w:tc>
      </w:tr>
      <w:tr w:rsidR="00BB46E0" w:rsidTr="001D0260">
        <w:tc>
          <w:tcPr>
            <w:tcW w:w="1635" w:type="dxa"/>
            <w:shd w:val="clear" w:color="auto" w:fill="FFFF00"/>
          </w:tcPr>
          <w:p w:rsidR="005818A5" w:rsidRDefault="005818A5">
            <w:r>
              <w:t>Abastecimiento de agua</w:t>
            </w:r>
          </w:p>
        </w:tc>
        <w:tc>
          <w:tcPr>
            <w:tcW w:w="1357" w:type="dxa"/>
          </w:tcPr>
          <w:p w:rsidR="005818A5" w:rsidRDefault="00EC6F48">
            <w:r>
              <w:t>Agua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08-6</w:t>
            </w:r>
            <w:r w:rsidR="00415748">
              <w:t>4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FF0000"/>
          </w:tcPr>
          <w:p w:rsidR="005818A5" w:rsidRDefault="005818A5"/>
        </w:tc>
      </w:tr>
      <w:tr w:rsidR="00BB46E0" w:rsidTr="00DB37AC">
        <w:tc>
          <w:tcPr>
            <w:tcW w:w="1635" w:type="dxa"/>
          </w:tcPr>
          <w:p w:rsidR="005818A5" w:rsidRDefault="005818A5">
            <w:r>
              <w:t xml:space="preserve">Generación y disposición de residuos </w:t>
            </w:r>
            <w:proofErr w:type="spellStart"/>
            <w:r>
              <w:t>solidos</w:t>
            </w:r>
            <w:proofErr w:type="spellEnd"/>
          </w:p>
        </w:tc>
        <w:tc>
          <w:tcPr>
            <w:tcW w:w="1357" w:type="dxa"/>
          </w:tcPr>
          <w:p w:rsidR="005818A5" w:rsidRDefault="005818A5">
            <w:r>
              <w:t>Suelo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1-8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1D0260">
        <w:tc>
          <w:tcPr>
            <w:tcW w:w="1635" w:type="dxa"/>
            <w:tcBorders>
              <w:bottom w:val="single" w:sz="4" w:space="0" w:color="000000" w:themeColor="text1"/>
            </w:tcBorders>
          </w:tcPr>
          <w:p w:rsidR="005818A5" w:rsidRDefault="005818A5">
            <w:r>
              <w:t>Generación de empleo</w:t>
            </w:r>
          </w:p>
        </w:tc>
        <w:tc>
          <w:tcPr>
            <w:tcW w:w="1357" w:type="dxa"/>
          </w:tcPr>
          <w:p w:rsidR="005818A5" w:rsidRDefault="005818A5">
            <w:r>
              <w:t>Culturales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0.4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1-4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  <w:p w:rsidR="005818A5" w:rsidRDefault="005818A5"/>
        </w:tc>
      </w:tr>
      <w:tr w:rsidR="00BB46E0" w:rsidTr="001D0260">
        <w:tc>
          <w:tcPr>
            <w:tcW w:w="1635" w:type="dxa"/>
            <w:shd w:val="clear" w:color="auto" w:fill="FFFF00"/>
          </w:tcPr>
          <w:p w:rsidR="005818A5" w:rsidRDefault="005818A5">
            <w:r>
              <w:t>Generación y disposición de aguas servidas</w:t>
            </w:r>
          </w:p>
        </w:tc>
        <w:tc>
          <w:tcPr>
            <w:tcW w:w="1357" w:type="dxa"/>
          </w:tcPr>
          <w:p w:rsidR="005818A5" w:rsidRDefault="00EC6F48">
            <w:r>
              <w:t xml:space="preserve">Agua 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6-60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FF0000"/>
          </w:tcPr>
          <w:p w:rsidR="005818A5" w:rsidRDefault="005818A5"/>
        </w:tc>
      </w:tr>
      <w:tr w:rsidR="00BB46E0" w:rsidTr="00E26E92">
        <w:tc>
          <w:tcPr>
            <w:tcW w:w="1635" w:type="dxa"/>
          </w:tcPr>
          <w:p w:rsidR="005818A5" w:rsidRDefault="005818A5">
            <w:r>
              <w:t xml:space="preserve"> rubros </w:t>
            </w:r>
            <w:r w:rsidR="001D0260">
              <w:lastRenderedPageBreak/>
              <w:t>económicos</w:t>
            </w:r>
          </w:p>
        </w:tc>
        <w:tc>
          <w:tcPr>
            <w:tcW w:w="1357" w:type="dxa"/>
          </w:tcPr>
          <w:p w:rsidR="005818A5" w:rsidRDefault="005818A5">
            <w:r>
              <w:lastRenderedPageBreak/>
              <w:t>Culturales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1.5-15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3B0E99" w:rsidTr="00E26E92">
        <w:tc>
          <w:tcPr>
            <w:tcW w:w="1635" w:type="dxa"/>
          </w:tcPr>
          <w:p w:rsidR="003B0E99" w:rsidRDefault="003B0E99">
            <w:r>
              <w:lastRenderedPageBreak/>
              <w:t>Cantidad de ruido</w:t>
            </w:r>
          </w:p>
        </w:tc>
        <w:tc>
          <w:tcPr>
            <w:tcW w:w="1357" w:type="dxa"/>
          </w:tcPr>
          <w:p w:rsidR="003B0E99" w:rsidRDefault="00DB37AC">
            <w:r>
              <w:t>Aire</w:t>
            </w:r>
          </w:p>
        </w:tc>
        <w:tc>
          <w:tcPr>
            <w:tcW w:w="2003" w:type="dxa"/>
            <w:gridSpan w:val="3"/>
            <w:vAlign w:val="center"/>
          </w:tcPr>
          <w:p w:rsidR="003B0E99" w:rsidRDefault="00DB37AC" w:rsidP="00E77BB1">
            <w:pPr>
              <w:jc w:val="center"/>
            </w:pPr>
            <w:r>
              <w:t>0.4</w:t>
            </w:r>
          </w:p>
        </w:tc>
        <w:tc>
          <w:tcPr>
            <w:tcW w:w="1977" w:type="dxa"/>
            <w:gridSpan w:val="3"/>
            <w:vAlign w:val="center"/>
          </w:tcPr>
          <w:p w:rsidR="003B0E99" w:rsidRDefault="00DB37AC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3B0E99" w:rsidRDefault="00DB37AC">
            <w:r>
              <w:t>2-4</w:t>
            </w:r>
          </w:p>
        </w:tc>
        <w:tc>
          <w:tcPr>
            <w:tcW w:w="1204" w:type="dxa"/>
            <w:shd w:val="clear" w:color="auto" w:fill="FF0000"/>
          </w:tcPr>
          <w:p w:rsidR="003B0E99" w:rsidRDefault="003B0E99"/>
        </w:tc>
      </w:tr>
      <w:tr w:rsidR="003B0E99" w:rsidTr="001D0260">
        <w:tc>
          <w:tcPr>
            <w:tcW w:w="1635" w:type="dxa"/>
            <w:tcBorders>
              <w:bottom w:val="single" w:sz="4" w:space="0" w:color="000000" w:themeColor="text1"/>
            </w:tcBorders>
          </w:tcPr>
          <w:p w:rsidR="003B0E99" w:rsidRDefault="003B0E99">
            <w:r>
              <w:t>Variedad y cantidad de vegetación</w:t>
            </w:r>
          </w:p>
        </w:tc>
        <w:tc>
          <w:tcPr>
            <w:tcW w:w="1357" w:type="dxa"/>
          </w:tcPr>
          <w:p w:rsidR="003B0E99" w:rsidRDefault="00EC6F48">
            <w:r>
              <w:t>B</w:t>
            </w:r>
            <w:r w:rsidR="003B0E99">
              <w:t>iota</w:t>
            </w:r>
          </w:p>
        </w:tc>
        <w:tc>
          <w:tcPr>
            <w:tcW w:w="2003" w:type="dxa"/>
            <w:gridSpan w:val="3"/>
            <w:vAlign w:val="center"/>
          </w:tcPr>
          <w:p w:rsidR="003B0E99" w:rsidRDefault="003B0E99" w:rsidP="00E77BB1">
            <w:pPr>
              <w:jc w:val="center"/>
            </w:pPr>
            <w:r>
              <w:t>0.4</w:t>
            </w:r>
          </w:p>
        </w:tc>
        <w:tc>
          <w:tcPr>
            <w:tcW w:w="1977" w:type="dxa"/>
            <w:gridSpan w:val="3"/>
            <w:vAlign w:val="center"/>
          </w:tcPr>
          <w:p w:rsidR="003B0E99" w:rsidRDefault="003B0E99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3B0E99" w:rsidRDefault="00415748">
            <w:r>
              <w:t>4-8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FF0000"/>
          </w:tcPr>
          <w:p w:rsidR="003B0E99" w:rsidRDefault="003B0E99"/>
        </w:tc>
      </w:tr>
      <w:tr w:rsidR="00BB46E0" w:rsidTr="001D0260">
        <w:tc>
          <w:tcPr>
            <w:tcW w:w="1635" w:type="dxa"/>
            <w:shd w:val="clear" w:color="auto" w:fill="FFFF00"/>
          </w:tcPr>
          <w:p w:rsidR="005818A5" w:rsidRDefault="005818A5">
            <w:r>
              <w:t xml:space="preserve"> grado de </w:t>
            </w:r>
            <w:r w:rsidR="00E77BB1">
              <w:t>conectividad</w:t>
            </w:r>
          </w:p>
        </w:tc>
        <w:tc>
          <w:tcPr>
            <w:tcW w:w="1357" w:type="dxa"/>
          </w:tcPr>
          <w:p w:rsidR="005818A5" w:rsidRDefault="00E77BB1">
            <w:r>
              <w:t>sensaciones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4-40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5818A5">
            <w:r>
              <w:t xml:space="preserve"> temperatura</w:t>
            </w:r>
          </w:p>
        </w:tc>
        <w:tc>
          <w:tcPr>
            <w:tcW w:w="1357" w:type="dxa"/>
          </w:tcPr>
          <w:p w:rsidR="005818A5" w:rsidRDefault="00E77BB1">
            <w:r>
              <w:t>Suelo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0.4</w:t>
            </w:r>
          </w:p>
        </w:tc>
        <w:tc>
          <w:tcPr>
            <w:tcW w:w="878" w:type="dxa"/>
            <w:gridSpan w:val="2"/>
          </w:tcPr>
          <w:p w:rsidR="005818A5" w:rsidRDefault="00415748">
            <w:r>
              <w:t>1-4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5818A5">
            <w:r>
              <w:t xml:space="preserve"> dirección y flujo del viento</w:t>
            </w:r>
          </w:p>
        </w:tc>
        <w:tc>
          <w:tcPr>
            <w:tcW w:w="1357" w:type="dxa"/>
          </w:tcPr>
          <w:p w:rsidR="005818A5" w:rsidRDefault="00EB0219">
            <w:r>
              <w:t xml:space="preserve">Aire 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0.4</w:t>
            </w:r>
          </w:p>
        </w:tc>
        <w:tc>
          <w:tcPr>
            <w:tcW w:w="878" w:type="dxa"/>
            <w:gridSpan w:val="2"/>
          </w:tcPr>
          <w:p w:rsidR="005818A5" w:rsidRDefault="00E26E92">
            <w:r>
              <w:t>1-4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5818A5">
            <w:r>
              <w:t xml:space="preserve"> </w:t>
            </w:r>
            <w:proofErr w:type="gramStart"/>
            <w:r>
              <w:t>lugares</w:t>
            </w:r>
            <w:proofErr w:type="gramEnd"/>
            <w:r>
              <w:t xml:space="preserve">  de residencia de la población.</w:t>
            </w:r>
          </w:p>
        </w:tc>
        <w:tc>
          <w:tcPr>
            <w:tcW w:w="1357" w:type="dxa"/>
          </w:tcPr>
          <w:p w:rsidR="005818A5" w:rsidRDefault="00E77BB1">
            <w:r>
              <w:t>cultural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1</w:t>
            </w:r>
          </w:p>
        </w:tc>
        <w:tc>
          <w:tcPr>
            <w:tcW w:w="878" w:type="dxa"/>
            <w:gridSpan w:val="2"/>
          </w:tcPr>
          <w:p w:rsidR="005818A5" w:rsidRDefault="005818A5"/>
        </w:tc>
        <w:tc>
          <w:tcPr>
            <w:tcW w:w="1204" w:type="dxa"/>
            <w:shd w:val="clear" w:color="auto" w:fill="FF0000"/>
          </w:tcPr>
          <w:p w:rsidR="005818A5" w:rsidRDefault="005818A5"/>
        </w:tc>
      </w:tr>
      <w:tr w:rsidR="00BB46E0" w:rsidTr="000D1122">
        <w:tc>
          <w:tcPr>
            <w:tcW w:w="1635" w:type="dxa"/>
          </w:tcPr>
          <w:p w:rsidR="005818A5" w:rsidRDefault="000D1122">
            <w:r>
              <w:t xml:space="preserve"> </w:t>
            </w:r>
            <w:r w:rsidR="005818A5">
              <w:t xml:space="preserve"> </w:t>
            </w:r>
            <w:proofErr w:type="spellStart"/>
            <w:r w:rsidR="005818A5">
              <w:t>escorentia</w:t>
            </w:r>
            <w:proofErr w:type="spellEnd"/>
          </w:p>
        </w:tc>
        <w:tc>
          <w:tcPr>
            <w:tcW w:w="1357" w:type="dxa"/>
          </w:tcPr>
          <w:p w:rsidR="005818A5" w:rsidRDefault="00EB0219">
            <w:r>
              <w:t xml:space="preserve">Agua </w:t>
            </w:r>
          </w:p>
        </w:tc>
        <w:tc>
          <w:tcPr>
            <w:tcW w:w="2003" w:type="dxa"/>
            <w:gridSpan w:val="3"/>
            <w:vAlign w:val="center"/>
          </w:tcPr>
          <w:p w:rsidR="005818A5" w:rsidRDefault="00E77BB1" w:rsidP="00E77BB1">
            <w:pPr>
              <w:jc w:val="center"/>
            </w:pPr>
            <w:r>
              <w:t>0.1</w:t>
            </w:r>
          </w:p>
        </w:tc>
        <w:tc>
          <w:tcPr>
            <w:tcW w:w="1977" w:type="dxa"/>
            <w:gridSpan w:val="3"/>
            <w:vAlign w:val="center"/>
          </w:tcPr>
          <w:p w:rsidR="005818A5" w:rsidRDefault="00BB46E0" w:rsidP="00BB46E0">
            <w:pPr>
              <w:jc w:val="center"/>
            </w:pPr>
            <w:r>
              <w:t>0.8</w:t>
            </w:r>
          </w:p>
        </w:tc>
        <w:tc>
          <w:tcPr>
            <w:tcW w:w="878" w:type="dxa"/>
            <w:gridSpan w:val="2"/>
          </w:tcPr>
          <w:p w:rsidR="005818A5" w:rsidRDefault="00DB37AC">
            <w:r>
              <w:t>16-12.8</w:t>
            </w:r>
          </w:p>
        </w:tc>
        <w:tc>
          <w:tcPr>
            <w:tcW w:w="1204" w:type="dxa"/>
            <w:shd w:val="clear" w:color="auto" w:fill="FF0000"/>
          </w:tcPr>
          <w:p w:rsidR="005818A5" w:rsidRDefault="005818A5"/>
        </w:tc>
      </w:tr>
    </w:tbl>
    <w:p w:rsidR="001D0260" w:rsidRDefault="001D0260"/>
    <w:p w:rsidR="00075AB2" w:rsidRDefault="000D1122">
      <w:r>
        <w:t xml:space="preserve">Los </w:t>
      </w:r>
      <w:r w:rsidR="00E20752">
        <w:t xml:space="preserve"> resultado de la matri</w:t>
      </w:r>
      <w:r>
        <w:t xml:space="preserve">z de </w:t>
      </w:r>
      <w:proofErr w:type="spellStart"/>
      <w:r>
        <w:t>collumbus</w:t>
      </w:r>
      <w:proofErr w:type="spellEnd"/>
      <w:r>
        <w:t xml:space="preserve"> par los impactos ambientales encontrados para el aeropuerto de la </w:t>
      </w:r>
      <w:r w:rsidR="00E20752">
        <w:t>Araucanía</w:t>
      </w:r>
      <w:r>
        <w:t xml:space="preserve"> son claros no existen impacto positivos cuantificados dentro de los </w:t>
      </w:r>
      <w:proofErr w:type="spellStart"/>
      <w:r>
        <w:t>mas</w:t>
      </w:r>
      <w:proofErr w:type="spellEnd"/>
      <w:r>
        <w:t xml:space="preserve"> negativos</w:t>
      </w:r>
      <w:r w:rsidR="00E20752">
        <w:t>,</w:t>
      </w:r>
      <w:r w:rsidR="001D0260">
        <w:t xml:space="preserve"> </w:t>
      </w:r>
      <w:r w:rsidR="00E20752">
        <w:t>salvo la generación de caminos</w:t>
      </w:r>
    </w:p>
    <w:sectPr w:rsidR="00075AB2" w:rsidSect="008E01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endo" w:date="2009-07-12T18:01:00Z" w:initials="M">
    <w:p w:rsidR="003947B8" w:rsidRDefault="003947B8">
      <w:pPr>
        <w:pStyle w:val="Textocomentario"/>
      </w:pPr>
      <w:r>
        <w:rPr>
          <w:rStyle w:val="Refdecomentario"/>
        </w:rPr>
        <w:annotationRef/>
      </w:r>
      <w:r>
        <w:t>Cálculo de CA??</w:t>
      </w:r>
    </w:p>
  </w:comment>
  <w:comment w:id="1" w:author="Mendo" w:date="2009-07-12T18:01:00Z" w:initials="M">
    <w:p w:rsidR="003947B8" w:rsidRDefault="003947B8">
      <w:pPr>
        <w:pStyle w:val="Textocomentario"/>
      </w:pPr>
      <w:r>
        <w:rPr>
          <w:rStyle w:val="Refdecomentario"/>
        </w:rPr>
        <w:annotationRef/>
      </w:r>
      <w:r>
        <w:t>Aplicación errónea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75AB2"/>
    <w:rsid w:val="00075AB2"/>
    <w:rsid w:val="000D1122"/>
    <w:rsid w:val="001D0260"/>
    <w:rsid w:val="002D54DA"/>
    <w:rsid w:val="003947B8"/>
    <w:rsid w:val="003B0E99"/>
    <w:rsid w:val="00415748"/>
    <w:rsid w:val="005818A5"/>
    <w:rsid w:val="00635F03"/>
    <w:rsid w:val="00887B7D"/>
    <w:rsid w:val="008E0155"/>
    <w:rsid w:val="009005A3"/>
    <w:rsid w:val="00973B74"/>
    <w:rsid w:val="00BB46E0"/>
    <w:rsid w:val="00DB37AC"/>
    <w:rsid w:val="00E20752"/>
    <w:rsid w:val="00E26E92"/>
    <w:rsid w:val="00E77BB1"/>
    <w:rsid w:val="00EB0219"/>
    <w:rsid w:val="00EC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1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5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B0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0E99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3947B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7B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7B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7B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7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diagramLayout" Target="diagrams/layout4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diagramData" Target="diagrams/data4.xml"/><Relationship Id="rId2" Type="http://schemas.openxmlformats.org/officeDocument/2006/relationships/settings" Target="settings.xml"/><Relationship Id="rId16" Type="http://schemas.openxmlformats.org/officeDocument/2006/relationships/diagramColors" Target="diagrams/colors3.xml"/><Relationship Id="rId20" Type="http://schemas.openxmlformats.org/officeDocument/2006/relationships/diagramColors" Target="diagrams/colors4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10" Type="http://schemas.openxmlformats.org/officeDocument/2006/relationships/diagramLayout" Target="diagrams/layout2.xml"/><Relationship Id="rId19" Type="http://schemas.openxmlformats.org/officeDocument/2006/relationships/diagramQuickStyle" Target="diagrams/quickStyle4.xml"/><Relationship Id="rId4" Type="http://schemas.openxmlformats.org/officeDocument/2006/relationships/comments" Target="comment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C2874FD-EDD9-4933-B33D-C27099FDBDAC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L"/>
        </a:p>
      </dgm:t>
    </dgm:pt>
    <dgm:pt modelId="{CBFEB868-6A8E-4C04-AC44-F3D87F86FF4C}">
      <dgm:prSet phldrT="[Texto]"/>
      <dgm:spPr/>
      <dgm:t>
        <a:bodyPr/>
        <a:lstStyle/>
        <a:p>
          <a:r>
            <a:rPr lang="es-CL" dirty="0" smtClean="0"/>
            <a:t>Agua 30</a:t>
          </a:r>
          <a:endParaRPr lang="es-CL" dirty="0"/>
        </a:p>
      </dgm:t>
    </dgm:pt>
    <dgm:pt modelId="{9D229E28-0679-4FFA-9B1F-DC6F37303ED4}" type="parTrans" cxnId="{91B4FD68-88B6-47CE-8CD7-C6F5D768680F}">
      <dgm:prSet/>
      <dgm:spPr/>
      <dgm:t>
        <a:bodyPr/>
        <a:lstStyle/>
        <a:p>
          <a:endParaRPr lang="es-CL"/>
        </a:p>
      </dgm:t>
    </dgm:pt>
    <dgm:pt modelId="{459203F9-DE8B-4753-901F-2671914DC157}" type="sibTrans" cxnId="{91B4FD68-88B6-47CE-8CD7-C6F5D768680F}">
      <dgm:prSet/>
      <dgm:spPr/>
      <dgm:t>
        <a:bodyPr/>
        <a:lstStyle/>
        <a:p>
          <a:endParaRPr lang="es-CL"/>
        </a:p>
      </dgm:t>
    </dgm:pt>
    <dgm:pt modelId="{25843872-1287-4AFF-9C31-AF6A48C52562}">
      <dgm:prSet phldrT="[Texto]"/>
      <dgm:spPr/>
      <dgm:t>
        <a:bodyPr/>
        <a:lstStyle/>
        <a:p>
          <a:r>
            <a:rPr lang="es-CL" dirty="0"/>
            <a:t>escorrentia  16</a:t>
          </a:r>
        </a:p>
      </dgm:t>
    </dgm:pt>
    <dgm:pt modelId="{9696FCBF-BE67-4CD5-AA24-186563E4484E}" type="parTrans" cxnId="{BC018659-E827-475D-8A17-B1F7DE70D27A}">
      <dgm:prSet/>
      <dgm:spPr/>
      <dgm:t>
        <a:bodyPr/>
        <a:lstStyle/>
        <a:p>
          <a:endParaRPr lang="es-CL"/>
        </a:p>
      </dgm:t>
    </dgm:pt>
    <dgm:pt modelId="{96BBD476-61B1-4EA1-B8C4-A03C2322F7F7}" type="sibTrans" cxnId="{BC018659-E827-475D-8A17-B1F7DE70D27A}">
      <dgm:prSet/>
      <dgm:spPr/>
      <dgm:t>
        <a:bodyPr/>
        <a:lstStyle/>
        <a:p>
          <a:endParaRPr lang="es-CL"/>
        </a:p>
      </dgm:t>
    </dgm:pt>
    <dgm:pt modelId="{1F79D715-C115-4FCE-BD5F-F98222009B8C}">
      <dgm:prSet phldrT="[Texto]"/>
      <dgm:spPr/>
      <dgm:t>
        <a:bodyPr/>
        <a:lstStyle/>
        <a:p>
          <a:r>
            <a:rPr lang="es-CL" dirty="0" smtClean="0"/>
            <a:t>generacion y dispociion de agua servidas   6</a:t>
          </a:r>
          <a:endParaRPr lang="es-CL" dirty="0"/>
        </a:p>
      </dgm:t>
    </dgm:pt>
    <dgm:pt modelId="{4C76B05E-96AE-474E-9920-B8EB3C7DD932}" type="parTrans" cxnId="{A46CE423-790B-4FF7-9C19-AE86BD589690}">
      <dgm:prSet/>
      <dgm:spPr/>
      <dgm:t>
        <a:bodyPr/>
        <a:lstStyle/>
        <a:p>
          <a:endParaRPr lang="es-CL"/>
        </a:p>
      </dgm:t>
    </dgm:pt>
    <dgm:pt modelId="{B2BC61DA-C0C4-4DEE-8A17-68C45723610B}" type="sibTrans" cxnId="{A46CE423-790B-4FF7-9C19-AE86BD589690}">
      <dgm:prSet/>
      <dgm:spPr/>
      <dgm:t>
        <a:bodyPr/>
        <a:lstStyle/>
        <a:p>
          <a:endParaRPr lang="es-CL"/>
        </a:p>
      </dgm:t>
    </dgm:pt>
    <dgm:pt modelId="{752CEDB4-5B7B-4C88-B945-39E3FD8FA0E7}">
      <dgm:prSet phldrT="[Texto]"/>
      <dgm:spPr/>
      <dgm:t>
        <a:bodyPr/>
        <a:lstStyle/>
        <a:p>
          <a:r>
            <a:rPr lang="es-CL" dirty="0" smtClean="0"/>
            <a:t>Biota 20</a:t>
          </a:r>
          <a:endParaRPr lang="es-CL" dirty="0"/>
        </a:p>
      </dgm:t>
    </dgm:pt>
    <dgm:pt modelId="{F7DE2A40-0610-4433-922D-444443BAD34C}" type="parTrans" cxnId="{D7C0FC6F-9C39-4452-85FD-EDD221330AF2}">
      <dgm:prSet/>
      <dgm:spPr/>
      <dgm:t>
        <a:bodyPr/>
        <a:lstStyle/>
        <a:p>
          <a:endParaRPr lang="es-CL"/>
        </a:p>
      </dgm:t>
    </dgm:pt>
    <dgm:pt modelId="{68081965-77C9-4192-81E1-2B666A8A7EE8}" type="sibTrans" cxnId="{D7C0FC6F-9C39-4452-85FD-EDD221330AF2}">
      <dgm:prSet/>
      <dgm:spPr/>
      <dgm:t>
        <a:bodyPr/>
        <a:lstStyle/>
        <a:p>
          <a:endParaRPr lang="es-CL"/>
        </a:p>
      </dgm:t>
    </dgm:pt>
    <dgm:pt modelId="{28E7EC22-E9E6-45A3-9680-9E278478457E}">
      <dgm:prSet phldrT="[Texto]"/>
      <dgm:spPr/>
      <dgm:t>
        <a:bodyPr/>
        <a:lstStyle/>
        <a:p>
          <a:r>
            <a:rPr lang="es-CL" dirty="0"/>
            <a:t>cantidad y vaiedad de especies vegetales 10</a:t>
          </a:r>
        </a:p>
      </dgm:t>
    </dgm:pt>
    <dgm:pt modelId="{7D7207E4-ED04-4FCC-8DF4-9C0DACBF6795}" type="parTrans" cxnId="{8DE1F05C-7B74-497E-89BB-329B23DAEBEE}">
      <dgm:prSet/>
      <dgm:spPr/>
      <dgm:t>
        <a:bodyPr/>
        <a:lstStyle/>
        <a:p>
          <a:endParaRPr lang="es-CL"/>
        </a:p>
      </dgm:t>
    </dgm:pt>
    <dgm:pt modelId="{5206276D-CDB7-4742-A0C7-F3378E13F860}" type="sibTrans" cxnId="{8DE1F05C-7B74-497E-89BB-329B23DAEBEE}">
      <dgm:prSet/>
      <dgm:spPr/>
      <dgm:t>
        <a:bodyPr/>
        <a:lstStyle/>
        <a:p>
          <a:endParaRPr lang="es-CL"/>
        </a:p>
      </dgm:t>
    </dgm:pt>
    <dgm:pt modelId="{BB87DFED-1930-49E0-9A0A-90F6F610344D}">
      <dgm:prSet/>
      <dgm:spPr/>
      <dgm:t>
        <a:bodyPr/>
        <a:lstStyle/>
        <a:p>
          <a:r>
            <a:rPr lang="es-CL"/>
            <a:t>avastecimiento de agua 8</a:t>
          </a:r>
        </a:p>
      </dgm:t>
    </dgm:pt>
    <dgm:pt modelId="{236B28EF-A92F-42D9-AAB3-F6EA8E70F2E7}" type="parTrans" cxnId="{2D1A9B72-5045-42E0-99A2-86D0DA8608B1}">
      <dgm:prSet/>
      <dgm:spPr/>
      <dgm:t>
        <a:bodyPr/>
        <a:lstStyle/>
        <a:p>
          <a:endParaRPr lang="es-CL"/>
        </a:p>
      </dgm:t>
    </dgm:pt>
    <dgm:pt modelId="{AC2E8528-E920-4C67-ACE9-928F94A26487}" type="sibTrans" cxnId="{2D1A9B72-5045-42E0-99A2-86D0DA8608B1}">
      <dgm:prSet/>
      <dgm:spPr/>
      <dgm:t>
        <a:bodyPr/>
        <a:lstStyle/>
        <a:p>
          <a:endParaRPr lang="es-CL"/>
        </a:p>
      </dgm:t>
    </dgm:pt>
    <dgm:pt modelId="{D0646153-B765-4923-AAB1-B931294109AB}">
      <dgm:prSet/>
      <dgm:spPr/>
      <dgm:t>
        <a:bodyPr/>
        <a:lstStyle/>
        <a:p>
          <a:r>
            <a:rPr lang="es-CL"/>
            <a:t>tala 10</a:t>
          </a:r>
        </a:p>
      </dgm:t>
    </dgm:pt>
    <dgm:pt modelId="{C5EF96E0-15BC-47A6-901C-0901CEB501E5}" type="parTrans" cxnId="{9CF3547D-53FF-4901-A728-5383157CC9D0}">
      <dgm:prSet/>
      <dgm:spPr/>
      <dgm:t>
        <a:bodyPr/>
        <a:lstStyle/>
        <a:p>
          <a:endParaRPr lang="es-CL"/>
        </a:p>
      </dgm:t>
    </dgm:pt>
    <dgm:pt modelId="{C33E0C72-27D2-4081-B33E-24B82A22C85E}" type="sibTrans" cxnId="{9CF3547D-53FF-4901-A728-5383157CC9D0}">
      <dgm:prSet/>
      <dgm:spPr/>
      <dgm:t>
        <a:bodyPr/>
        <a:lstStyle/>
        <a:p>
          <a:endParaRPr lang="es-CL"/>
        </a:p>
      </dgm:t>
    </dgm:pt>
    <dgm:pt modelId="{EBDA1329-CB42-4EE9-B90A-C39A8AD11421}" type="pres">
      <dgm:prSet presAssocID="{DC2874FD-EDD9-4933-B33D-C27099FDBDAC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L"/>
        </a:p>
      </dgm:t>
    </dgm:pt>
    <dgm:pt modelId="{7549525E-3CDF-453D-ACAA-04AFEBC0A69E}" type="pres">
      <dgm:prSet presAssocID="{CBFEB868-6A8E-4C04-AC44-F3D87F86FF4C}" presName="root" presStyleCnt="0"/>
      <dgm:spPr/>
    </dgm:pt>
    <dgm:pt modelId="{17FADCF8-D684-4F9F-AE91-EAD46EF5B3A5}" type="pres">
      <dgm:prSet presAssocID="{CBFEB868-6A8E-4C04-AC44-F3D87F86FF4C}" presName="rootComposite" presStyleCnt="0"/>
      <dgm:spPr/>
    </dgm:pt>
    <dgm:pt modelId="{E2176C7C-23DE-4B3A-BBBA-E05B20D02CA4}" type="pres">
      <dgm:prSet presAssocID="{CBFEB868-6A8E-4C04-AC44-F3D87F86FF4C}" presName="rootText" presStyleLbl="node1" presStyleIdx="0" presStyleCnt="2" custScaleX="80378" custScaleY="68289" custLinFactNeighborY="-115"/>
      <dgm:spPr/>
      <dgm:t>
        <a:bodyPr/>
        <a:lstStyle/>
        <a:p>
          <a:endParaRPr lang="es-CL"/>
        </a:p>
      </dgm:t>
    </dgm:pt>
    <dgm:pt modelId="{4C43A719-7F34-4D07-9BC5-C1E0CB889CFE}" type="pres">
      <dgm:prSet presAssocID="{CBFEB868-6A8E-4C04-AC44-F3D87F86FF4C}" presName="rootConnector" presStyleLbl="node1" presStyleIdx="0" presStyleCnt="2"/>
      <dgm:spPr/>
      <dgm:t>
        <a:bodyPr/>
        <a:lstStyle/>
        <a:p>
          <a:endParaRPr lang="es-CL"/>
        </a:p>
      </dgm:t>
    </dgm:pt>
    <dgm:pt modelId="{D0C5FDA2-4884-4A36-8738-337937CCF62D}" type="pres">
      <dgm:prSet presAssocID="{CBFEB868-6A8E-4C04-AC44-F3D87F86FF4C}" presName="childShape" presStyleCnt="0"/>
      <dgm:spPr/>
    </dgm:pt>
    <dgm:pt modelId="{96BAF39C-737F-42FE-AE47-5908CBED38B2}" type="pres">
      <dgm:prSet presAssocID="{9696FCBF-BE67-4CD5-AA24-186563E4484E}" presName="Name13" presStyleLbl="parChTrans1D2" presStyleIdx="0" presStyleCnt="5"/>
      <dgm:spPr/>
      <dgm:t>
        <a:bodyPr/>
        <a:lstStyle/>
        <a:p>
          <a:endParaRPr lang="es-CL"/>
        </a:p>
      </dgm:t>
    </dgm:pt>
    <dgm:pt modelId="{745CD9D7-A5FB-42C1-A383-BE9A49297EBC}" type="pres">
      <dgm:prSet presAssocID="{25843872-1287-4AFF-9C31-AF6A48C52562}" presName="childText" presStyleLbl="bgAcc1" presStyleIdx="0" presStyleCnt="5" custScaleX="75114" custScaleY="67703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47F4A270-6E81-448C-971B-64956D250B48}" type="pres">
      <dgm:prSet presAssocID="{236B28EF-A92F-42D9-AAB3-F6EA8E70F2E7}" presName="Name13" presStyleLbl="parChTrans1D2" presStyleIdx="1" presStyleCnt="5"/>
      <dgm:spPr/>
      <dgm:t>
        <a:bodyPr/>
        <a:lstStyle/>
        <a:p>
          <a:endParaRPr lang="es-CL"/>
        </a:p>
      </dgm:t>
    </dgm:pt>
    <dgm:pt modelId="{8166BEA0-516E-4E97-8749-67BD62D3FFF8}" type="pres">
      <dgm:prSet presAssocID="{BB87DFED-1930-49E0-9A0A-90F6F610344D}" presName="childText" presStyleLbl="bgAcc1" presStyleIdx="1" presStyleCnt="5" custScaleX="73655" custScaleY="61716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D5E5D601-07D5-4D70-948A-82F1C7A90A23}" type="pres">
      <dgm:prSet presAssocID="{4C76B05E-96AE-474E-9920-B8EB3C7DD932}" presName="Name13" presStyleLbl="parChTrans1D2" presStyleIdx="2" presStyleCnt="5"/>
      <dgm:spPr/>
      <dgm:t>
        <a:bodyPr/>
        <a:lstStyle/>
        <a:p>
          <a:endParaRPr lang="es-CL"/>
        </a:p>
      </dgm:t>
    </dgm:pt>
    <dgm:pt modelId="{B9DC0EAD-F121-4292-A241-CB8A05136A76}" type="pres">
      <dgm:prSet presAssocID="{1F79D715-C115-4FCE-BD5F-F98222009B8C}" presName="childText" presStyleLbl="bgAcc1" presStyleIdx="2" presStyleCnt="5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8B034608-EBF7-42CB-A761-B24ABA4F38A0}" type="pres">
      <dgm:prSet presAssocID="{752CEDB4-5B7B-4C88-B945-39E3FD8FA0E7}" presName="root" presStyleCnt="0"/>
      <dgm:spPr/>
    </dgm:pt>
    <dgm:pt modelId="{CF1F6828-C061-4692-AE0F-633E9E897F5D}" type="pres">
      <dgm:prSet presAssocID="{752CEDB4-5B7B-4C88-B945-39E3FD8FA0E7}" presName="rootComposite" presStyleCnt="0"/>
      <dgm:spPr/>
    </dgm:pt>
    <dgm:pt modelId="{D6CAF0CF-2448-4188-93CB-C2DF5570E00B}" type="pres">
      <dgm:prSet presAssocID="{752CEDB4-5B7B-4C88-B945-39E3FD8FA0E7}" presName="rootText" presStyleLbl="node1" presStyleIdx="1" presStyleCnt="2" custScaleX="81696" custScaleY="58699"/>
      <dgm:spPr/>
      <dgm:t>
        <a:bodyPr/>
        <a:lstStyle/>
        <a:p>
          <a:endParaRPr lang="es-CL"/>
        </a:p>
      </dgm:t>
    </dgm:pt>
    <dgm:pt modelId="{4EB99A1C-0AAB-4E15-B8BD-BB405D3C9833}" type="pres">
      <dgm:prSet presAssocID="{752CEDB4-5B7B-4C88-B945-39E3FD8FA0E7}" presName="rootConnector" presStyleLbl="node1" presStyleIdx="1" presStyleCnt="2"/>
      <dgm:spPr/>
      <dgm:t>
        <a:bodyPr/>
        <a:lstStyle/>
        <a:p>
          <a:endParaRPr lang="es-CL"/>
        </a:p>
      </dgm:t>
    </dgm:pt>
    <dgm:pt modelId="{1AEDF1AA-34E8-4011-9804-DD4B895AECDD}" type="pres">
      <dgm:prSet presAssocID="{752CEDB4-5B7B-4C88-B945-39E3FD8FA0E7}" presName="childShape" presStyleCnt="0"/>
      <dgm:spPr/>
    </dgm:pt>
    <dgm:pt modelId="{EC1EE419-6028-4D4F-9437-733D4C9921EC}" type="pres">
      <dgm:prSet presAssocID="{C5EF96E0-15BC-47A6-901C-0901CEB501E5}" presName="Name13" presStyleLbl="parChTrans1D2" presStyleIdx="3" presStyleCnt="5"/>
      <dgm:spPr/>
      <dgm:t>
        <a:bodyPr/>
        <a:lstStyle/>
        <a:p>
          <a:endParaRPr lang="es-CL"/>
        </a:p>
      </dgm:t>
    </dgm:pt>
    <dgm:pt modelId="{4D24DC3B-202E-4464-B2AE-02CAE8F99512}" type="pres">
      <dgm:prSet presAssocID="{D0646153-B765-4923-AAB1-B931294109AB}" presName="childText" presStyleLbl="bgAcc1" presStyleIdx="3" presStyleCnt="5" custScaleX="74198" custScaleY="52217" custLinFactNeighborX="34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31A41782-274A-4DD3-89DD-89F3B5D3AD90}" type="pres">
      <dgm:prSet presAssocID="{7D7207E4-ED04-4FCC-8DF4-9C0DACBF6795}" presName="Name13" presStyleLbl="parChTrans1D2" presStyleIdx="4" presStyleCnt="5"/>
      <dgm:spPr/>
      <dgm:t>
        <a:bodyPr/>
        <a:lstStyle/>
        <a:p>
          <a:endParaRPr lang="es-CL"/>
        </a:p>
      </dgm:t>
    </dgm:pt>
    <dgm:pt modelId="{2934B8D9-033C-4CB0-A481-FBEE8881FA12}" type="pres">
      <dgm:prSet presAssocID="{28E7EC22-E9E6-45A3-9680-9E278478457E}" presName="childText" presStyleLbl="bgAcc1" presStyleIdx="4" presStyleCnt="5" custScaleX="101935" custScaleY="109292" custLinFactNeighborX="34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</dgm:ptLst>
  <dgm:cxnLst>
    <dgm:cxn modelId="{60D99764-D8EC-41B1-B7D5-2C98FE860DB8}" type="presOf" srcId="{C5EF96E0-15BC-47A6-901C-0901CEB501E5}" destId="{EC1EE419-6028-4D4F-9437-733D4C9921EC}" srcOrd="0" destOrd="0" presId="urn:microsoft.com/office/officeart/2005/8/layout/hierarchy3"/>
    <dgm:cxn modelId="{9CF3547D-53FF-4901-A728-5383157CC9D0}" srcId="{752CEDB4-5B7B-4C88-B945-39E3FD8FA0E7}" destId="{D0646153-B765-4923-AAB1-B931294109AB}" srcOrd="0" destOrd="0" parTransId="{C5EF96E0-15BC-47A6-901C-0901CEB501E5}" sibTransId="{C33E0C72-27D2-4081-B33E-24B82A22C85E}"/>
    <dgm:cxn modelId="{279DB218-F718-4E79-BB83-F0B14228AE3F}" type="presOf" srcId="{9696FCBF-BE67-4CD5-AA24-186563E4484E}" destId="{96BAF39C-737F-42FE-AE47-5908CBED38B2}" srcOrd="0" destOrd="0" presId="urn:microsoft.com/office/officeart/2005/8/layout/hierarchy3"/>
    <dgm:cxn modelId="{50DF1083-F110-4A6C-89B6-CE4ADB5C8508}" type="presOf" srcId="{752CEDB4-5B7B-4C88-B945-39E3FD8FA0E7}" destId="{D6CAF0CF-2448-4188-93CB-C2DF5570E00B}" srcOrd="0" destOrd="0" presId="urn:microsoft.com/office/officeart/2005/8/layout/hierarchy3"/>
    <dgm:cxn modelId="{EB387326-8845-4131-99B9-5351BE6FFE81}" type="presOf" srcId="{D0646153-B765-4923-AAB1-B931294109AB}" destId="{4D24DC3B-202E-4464-B2AE-02CAE8F99512}" srcOrd="0" destOrd="0" presId="urn:microsoft.com/office/officeart/2005/8/layout/hierarchy3"/>
    <dgm:cxn modelId="{D7C0FC6F-9C39-4452-85FD-EDD221330AF2}" srcId="{DC2874FD-EDD9-4933-B33D-C27099FDBDAC}" destId="{752CEDB4-5B7B-4C88-B945-39E3FD8FA0E7}" srcOrd="1" destOrd="0" parTransId="{F7DE2A40-0610-4433-922D-444443BAD34C}" sibTransId="{68081965-77C9-4192-81E1-2B666A8A7EE8}"/>
    <dgm:cxn modelId="{F0D39734-2D18-41DE-8E37-8672D75D927D}" type="presOf" srcId="{CBFEB868-6A8E-4C04-AC44-F3D87F86FF4C}" destId="{4C43A719-7F34-4D07-9BC5-C1E0CB889CFE}" srcOrd="1" destOrd="0" presId="urn:microsoft.com/office/officeart/2005/8/layout/hierarchy3"/>
    <dgm:cxn modelId="{B82061A0-9E75-44CF-98E4-0ADA8ED394F8}" type="presOf" srcId="{1F79D715-C115-4FCE-BD5F-F98222009B8C}" destId="{B9DC0EAD-F121-4292-A241-CB8A05136A76}" srcOrd="0" destOrd="0" presId="urn:microsoft.com/office/officeart/2005/8/layout/hierarchy3"/>
    <dgm:cxn modelId="{2D1A9B72-5045-42E0-99A2-86D0DA8608B1}" srcId="{CBFEB868-6A8E-4C04-AC44-F3D87F86FF4C}" destId="{BB87DFED-1930-49E0-9A0A-90F6F610344D}" srcOrd="1" destOrd="0" parTransId="{236B28EF-A92F-42D9-AAB3-F6EA8E70F2E7}" sibTransId="{AC2E8528-E920-4C67-ACE9-928F94A26487}"/>
    <dgm:cxn modelId="{62F27EB2-90AA-489D-9E38-972061CA1CE8}" type="presOf" srcId="{CBFEB868-6A8E-4C04-AC44-F3D87F86FF4C}" destId="{E2176C7C-23DE-4B3A-BBBA-E05B20D02CA4}" srcOrd="0" destOrd="0" presId="urn:microsoft.com/office/officeart/2005/8/layout/hierarchy3"/>
    <dgm:cxn modelId="{8DE1F05C-7B74-497E-89BB-329B23DAEBEE}" srcId="{752CEDB4-5B7B-4C88-B945-39E3FD8FA0E7}" destId="{28E7EC22-E9E6-45A3-9680-9E278478457E}" srcOrd="1" destOrd="0" parTransId="{7D7207E4-ED04-4FCC-8DF4-9C0DACBF6795}" sibTransId="{5206276D-CDB7-4742-A0C7-F3378E13F860}"/>
    <dgm:cxn modelId="{5E06BF99-C609-42EA-BC1B-80D22F6D59AA}" type="presOf" srcId="{BB87DFED-1930-49E0-9A0A-90F6F610344D}" destId="{8166BEA0-516E-4E97-8749-67BD62D3FFF8}" srcOrd="0" destOrd="0" presId="urn:microsoft.com/office/officeart/2005/8/layout/hierarchy3"/>
    <dgm:cxn modelId="{BC018659-E827-475D-8A17-B1F7DE70D27A}" srcId="{CBFEB868-6A8E-4C04-AC44-F3D87F86FF4C}" destId="{25843872-1287-4AFF-9C31-AF6A48C52562}" srcOrd="0" destOrd="0" parTransId="{9696FCBF-BE67-4CD5-AA24-186563E4484E}" sibTransId="{96BBD476-61B1-4EA1-B8C4-A03C2322F7F7}"/>
    <dgm:cxn modelId="{9CF06388-DF40-4A5F-B14D-38D1B811E727}" type="presOf" srcId="{4C76B05E-96AE-474E-9920-B8EB3C7DD932}" destId="{D5E5D601-07D5-4D70-948A-82F1C7A90A23}" srcOrd="0" destOrd="0" presId="urn:microsoft.com/office/officeart/2005/8/layout/hierarchy3"/>
    <dgm:cxn modelId="{220440D1-804B-46F2-971A-C1BD13650740}" type="presOf" srcId="{236B28EF-A92F-42D9-AAB3-F6EA8E70F2E7}" destId="{47F4A270-6E81-448C-971B-64956D250B48}" srcOrd="0" destOrd="0" presId="urn:microsoft.com/office/officeart/2005/8/layout/hierarchy3"/>
    <dgm:cxn modelId="{699E8FBA-57CF-45A7-9B84-9E6964F6FF0C}" type="presOf" srcId="{28E7EC22-E9E6-45A3-9680-9E278478457E}" destId="{2934B8D9-033C-4CB0-A481-FBEE8881FA12}" srcOrd="0" destOrd="0" presId="urn:microsoft.com/office/officeart/2005/8/layout/hierarchy3"/>
    <dgm:cxn modelId="{91B4FD68-88B6-47CE-8CD7-C6F5D768680F}" srcId="{DC2874FD-EDD9-4933-B33D-C27099FDBDAC}" destId="{CBFEB868-6A8E-4C04-AC44-F3D87F86FF4C}" srcOrd="0" destOrd="0" parTransId="{9D229E28-0679-4FFA-9B1F-DC6F37303ED4}" sibTransId="{459203F9-DE8B-4753-901F-2671914DC157}"/>
    <dgm:cxn modelId="{600556D6-32D3-4E62-84F7-FD45D79FC752}" type="presOf" srcId="{DC2874FD-EDD9-4933-B33D-C27099FDBDAC}" destId="{EBDA1329-CB42-4EE9-B90A-C39A8AD11421}" srcOrd="0" destOrd="0" presId="urn:microsoft.com/office/officeart/2005/8/layout/hierarchy3"/>
    <dgm:cxn modelId="{A46CE423-790B-4FF7-9C19-AE86BD589690}" srcId="{CBFEB868-6A8E-4C04-AC44-F3D87F86FF4C}" destId="{1F79D715-C115-4FCE-BD5F-F98222009B8C}" srcOrd="2" destOrd="0" parTransId="{4C76B05E-96AE-474E-9920-B8EB3C7DD932}" sibTransId="{B2BC61DA-C0C4-4DEE-8A17-68C45723610B}"/>
    <dgm:cxn modelId="{F849AEBD-9F3F-448C-A80E-67DFAD7E17A5}" type="presOf" srcId="{25843872-1287-4AFF-9C31-AF6A48C52562}" destId="{745CD9D7-A5FB-42C1-A383-BE9A49297EBC}" srcOrd="0" destOrd="0" presId="urn:microsoft.com/office/officeart/2005/8/layout/hierarchy3"/>
    <dgm:cxn modelId="{D8D8B143-A608-4886-A7EA-BDA92AC70204}" type="presOf" srcId="{752CEDB4-5B7B-4C88-B945-39E3FD8FA0E7}" destId="{4EB99A1C-0AAB-4E15-B8BD-BB405D3C9833}" srcOrd="1" destOrd="0" presId="urn:microsoft.com/office/officeart/2005/8/layout/hierarchy3"/>
    <dgm:cxn modelId="{F3E52A88-3F0B-41A2-B4D6-A9D5DC324A1F}" type="presOf" srcId="{7D7207E4-ED04-4FCC-8DF4-9C0DACBF6795}" destId="{31A41782-274A-4DD3-89DD-89F3B5D3AD90}" srcOrd="0" destOrd="0" presId="urn:microsoft.com/office/officeart/2005/8/layout/hierarchy3"/>
    <dgm:cxn modelId="{D2DCCE2C-68A4-4860-B37C-18E578A8DC23}" type="presParOf" srcId="{EBDA1329-CB42-4EE9-B90A-C39A8AD11421}" destId="{7549525E-3CDF-453D-ACAA-04AFEBC0A69E}" srcOrd="0" destOrd="0" presId="urn:microsoft.com/office/officeart/2005/8/layout/hierarchy3"/>
    <dgm:cxn modelId="{A6205CB9-B6E1-4B9F-AA3B-6FAFDB76B8A3}" type="presParOf" srcId="{7549525E-3CDF-453D-ACAA-04AFEBC0A69E}" destId="{17FADCF8-D684-4F9F-AE91-EAD46EF5B3A5}" srcOrd="0" destOrd="0" presId="urn:microsoft.com/office/officeart/2005/8/layout/hierarchy3"/>
    <dgm:cxn modelId="{54C63677-E4F5-443D-927D-DE600C3989C5}" type="presParOf" srcId="{17FADCF8-D684-4F9F-AE91-EAD46EF5B3A5}" destId="{E2176C7C-23DE-4B3A-BBBA-E05B20D02CA4}" srcOrd="0" destOrd="0" presId="urn:microsoft.com/office/officeart/2005/8/layout/hierarchy3"/>
    <dgm:cxn modelId="{9814831A-70B7-4312-BAD3-B5BE5CD869E9}" type="presParOf" srcId="{17FADCF8-D684-4F9F-AE91-EAD46EF5B3A5}" destId="{4C43A719-7F34-4D07-9BC5-C1E0CB889CFE}" srcOrd="1" destOrd="0" presId="urn:microsoft.com/office/officeart/2005/8/layout/hierarchy3"/>
    <dgm:cxn modelId="{585F484B-4794-4E92-BD5F-6763A88A2A4B}" type="presParOf" srcId="{7549525E-3CDF-453D-ACAA-04AFEBC0A69E}" destId="{D0C5FDA2-4884-4A36-8738-337937CCF62D}" srcOrd="1" destOrd="0" presId="urn:microsoft.com/office/officeart/2005/8/layout/hierarchy3"/>
    <dgm:cxn modelId="{E3680EE5-03F3-4BDD-8E0A-3F1D4C8DE3D3}" type="presParOf" srcId="{D0C5FDA2-4884-4A36-8738-337937CCF62D}" destId="{96BAF39C-737F-42FE-AE47-5908CBED38B2}" srcOrd="0" destOrd="0" presId="urn:microsoft.com/office/officeart/2005/8/layout/hierarchy3"/>
    <dgm:cxn modelId="{F89D7647-F087-4C01-AC43-FCEB491D5041}" type="presParOf" srcId="{D0C5FDA2-4884-4A36-8738-337937CCF62D}" destId="{745CD9D7-A5FB-42C1-A383-BE9A49297EBC}" srcOrd="1" destOrd="0" presId="urn:microsoft.com/office/officeart/2005/8/layout/hierarchy3"/>
    <dgm:cxn modelId="{208668D5-1E2D-4FDB-AA05-9DBA5AA5E441}" type="presParOf" srcId="{D0C5FDA2-4884-4A36-8738-337937CCF62D}" destId="{47F4A270-6E81-448C-971B-64956D250B48}" srcOrd="2" destOrd="0" presId="urn:microsoft.com/office/officeart/2005/8/layout/hierarchy3"/>
    <dgm:cxn modelId="{F534078C-3D78-4CC7-B174-5920E7650446}" type="presParOf" srcId="{D0C5FDA2-4884-4A36-8738-337937CCF62D}" destId="{8166BEA0-516E-4E97-8749-67BD62D3FFF8}" srcOrd="3" destOrd="0" presId="urn:microsoft.com/office/officeart/2005/8/layout/hierarchy3"/>
    <dgm:cxn modelId="{54FAEF14-A3B5-4E45-A5EA-6BB79D1E4C48}" type="presParOf" srcId="{D0C5FDA2-4884-4A36-8738-337937CCF62D}" destId="{D5E5D601-07D5-4D70-948A-82F1C7A90A23}" srcOrd="4" destOrd="0" presId="urn:microsoft.com/office/officeart/2005/8/layout/hierarchy3"/>
    <dgm:cxn modelId="{503E9A42-E68F-45B1-A509-777FFC3AE951}" type="presParOf" srcId="{D0C5FDA2-4884-4A36-8738-337937CCF62D}" destId="{B9DC0EAD-F121-4292-A241-CB8A05136A76}" srcOrd="5" destOrd="0" presId="urn:microsoft.com/office/officeart/2005/8/layout/hierarchy3"/>
    <dgm:cxn modelId="{7519CEFD-3C3E-410E-9FC6-DC52D64520CC}" type="presParOf" srcId="{EBDA1329-CB42-4EE9-B90A-C39A8AD11421}" destId="{8B034608-EBF7-42CB-A761-B24ABA4F38A0}" srcOrd="1" destOrd="0" presId="urn:microsoft.com/office/officeart/2005/8/layout/hierarchy3"/>
    <dgm:cxn modelId="{7DD4DF77-73B6-46B6-BCE8-76D8ADA55456}" type="presParOf" srcId="{8B034608-EBF7-42CB-A761-B24ABA4F38A0}" destId="{CF1F6828-C061-4692-AE0F-633E9E897F5D}" srcOrd="0" destOrd="0" presId="urn:microsoft.com/office/officeart/2005/8/layout/hierarchy3"/>
    <dgm:cxn modelId="{1954D5FB-DE77-4A9E-B9B0-BD0B4A6C9135}" type="presParOf" srcId="{CF1F6828-C061-4692-AE0F-633E9E897F5D}" destId="{D6CAF0CF-2448-4188-93CB-C2DF5570E00B}" srcOrd="0" destOrd="0" presId="urn:microsoft.com/office/officeart/2005/8/layout/hierarchy3"/>
    <dgm:cxn modelId="{371BBC33-C594-418E-A506-0B0A6B5F952A}" type="presParOf" srcId="{CF1F6828-C061-4692-AE0F-633E9E897F5D}" destId="{4EB99A1C-0AAB-4E15-B8BD-BB405D3C9833}" srcOrd="1" destOrd="0" presId="urn:microsoft.com/office/officeart/2005/8/layout/hierarchy3"/>
    <dgm:cxn modelId="{A71D8ACE-58D1-4711-BFB3-510B1D4A2589}" type="presParOf" srcId="{8B034608-EBF7-42CB-A761-B24ABA4F38A0}" destId="{1AEDF1AA-34E8-4011-9804-DD4B895AECDD}" srcOrd="1" destOrd="0" presId="urn:microsoft.com/office/officeart/2005/8/layout/hierarchy3"/>
    <dgm:cxn modelId="{BAD487CD-57F9-4F54-93E6-0FF7F943AD0C}" type="presParOf" srcId="{1AEDF1AA-34E8-4011-9804-DD4B895AECDD}" destId="{EC1EE419-6028-4D4F-9437-733D4C9921EC}" srcOrd="0" destOrd="0" presId="urn:microsoft.com/office/officeart/2005/8/layout/hierarchy3"/>
    <dgm:cxn modelId="{8FBD6B06-3256-4AE9-8660-DD2D601866DF}" type="presParOf" srcId="{1AEDF1AA-34E8-4011-9804-DD4B895AECDD}" destId="{4D24DC3B-202E-4464-B2AE-02CAE8F99512}" srcOrd="1" destOrd="0" presId="urn:microsoft.com/office/officeart/2005/8/layout/hierarchy3"/>
    <dgm:cxn modelId="{9D991418-95E4-425D-8BE1-B25A23BFD506}" type="presParOf" srcId="{1AEDF1AA-34E8-4011-9804-DD4B895AECDD}" destId="{31A41782-274A-4DD3-89DD-89F3B5D3AD90}" srcOrd="2" destOrd="0" presId="urn:microsoft.com/office/officeart/2005/8/layout/hierarchy3"/>
    <dgm:cxn modelId="{6CA9CF24-5CE8-4E2F-BE8B-063B036CD033}" type="presParOf" srcId="{1AEDF1AA-34E8-4011-9804-DD4B895AECDD}" destId="{2934B8D9-033C-4CB0-A481-FBEE8881FA12}" srcOrd="3" destOrd="0" presId="urn:microsoft.com/office/officeart/2005/8/layout/hierarchy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1684F0D-D406-4206-8C6A-ECB04C307EB9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L"/>
        </a:p>
      </dgm:t>
    </dgm:pt>
    <dgm:pt modelId="{5A4AE5DD-8DDF-4A97-A655-BB4E83E43BAC}">
      <dgm:prSet phldrT="[Texto]" custT="1"/>
      <dgm:spPr/>
      <dgm:t>
        <a:bodyPr/>
        <a:lstStyle/>
        <a:p>
          <a:r>
            <a:rPr lang="es-CL" sz="2400" dirty="0" smtClean="0"/>
            <a:t>Culturas 60</a:t>
          </a:r>
        </a:p>
      </dgm:t>
    </dgm:pt>
    <dgm:pt modelId="{4C803B63-3347-4246-A5C5-48DDA090C64F}" type="parTrans" cxnId="{FF72BA64-A75A-4BCF-B9EF-99526FCD2FC8}">
      <dgm:prSet/>
      <dgm:spPr/>
      <dgm:t>
        <a:bodyPr/>
        <a:lstStyle/>
        <a:p>
          <a:endParaRPr lang="es-CL"/>
        </a:p>
      </dgm:t>
    </dgm:pt>
    <dgm:pt modelId="{5CFE0E3F-1030-40AF-9E59-FB0D3BF3E49D}" type="sibTrans" cxnId="{FF72BA64-A75A-4BCF-B9EF-99526FCD2FC8}">
      <dgm:prSet/>
      <dgm:spPr/>
      <dgm:t>
        <a:bodyPr/>
        <a:lstStyle/>
        <a:p>
          <a:endParaRPr lang="es-CL"/>
        </a:p>
      </dgm:t>
    </dgm:pt>
    <dgm:pt modelId="{C0BD0B7C-1CF3-46FC-AB85-BAA097B69669}">
      <dgm:prSet phldrT="[Texto]"/>
      <dgm:spPr/>
      <dgm:t>
        <a:bodyPr/>
        <a:lstStyle/>
        <a:p>
          <a:r>
            <a:rPr lang="es-CL" dirty="0"/>
            <a:t>expropiacion 15</a:t>
          </a:r>
        </a:p>
      </dgm:t>
    </dgm:pt>
    <dgm:pt modelId="{2598959B-FDD4-4873-945F-656C659796C2}" type="parTrans" cxnId="{A443E959-761F-4017-9EF5-065590AF5188}">
      <dgm:prSet/>
      <dgm:spPr/>
      <dgm:t>
        <a:bodyPr/>
        <a:lstStyle/>
        <a:p>
          <a:endParaRPr lang="es-CL"/>
        </a:p>
      </dgm:t>
    </dgm:pt>
    <dgm:pt modelId="{00CBA1F5-8E4F-489F-BB4A-8F15A1DC15E8}" type="sibTrans" cxnId="{A443E959-761F-4017-9EF5-065590AF5188}">
      <dgm:prSet/>
      <dgm:spPr/>
      <dgm:t>
        <a:bodyPr/>
        <a:lstStyle/>
        <a:p>
          <a:endParaRPr lang="es-CL"/>
        </a:p>
      </dgm:t>
    </dgm:pt>
    <dgm:pt modelId="{7E413A12-8FC1-4643-AEAC-03AEF5441322}">
      <dgm:prSet/>
      <dgm:spPr/>
      <dgm:t>
        <a:bodyPr/>
        <a:lstStyle/>
        <a:p>
          <a:r>
            <a:rPr lang="es-CL"/>
            <a:t>generacion de empleo 10</a:t>
          </a:r>
        </a:p>
      </dgm:t>
    </dgm:pt>
    <dgm:pt modelId="{6A2381AD-CD2C-46FB-B2EE-97AF58614087}" type="parTrans" cxnId="{E5745976-1834-490C-A3E4-3F19106C54A4}">
      <dgm:prSet/>
      <dgm:spPr/>
      <dgm:t>
        <a:bodyPr/>
        <a:lstStyle/>
        <a:p>
          <a:endParaRPr lang="es-CL"/>
        </a:p>
      </dgm:t>
    </dgm:pt>
    <dgm:pt modelId="{1F556BB9-D7A8-49C8-B765-797078E0C0F4}" type="sibTrans" cxnId="{E5745976-1834-490C-A3E4-3F19106C54A4}">
      <dgm:prSet/>
      <dgm:spPr/>
      <dgm:t>
        <a:bodyPr/>
        <a:lstStyle/>
        <a:p>
          <a:endParaRPr lang="es-CL"/>
        </a:p>
      </dgm:t>
    </dgm:pt>
    <dgm:pt modelId="{41113AF5-8694-48C3-9098-731F2C917221}">
      <dgm:prSet/>
      <dgm:spPr/>
      <dgm:t>
        <a:bodyPr/>
        <a:lstStyle/>
        <a:p>
          <a:r>
            <a:rPr lang="es-CL"/>
            <a:t>rubros economios 15</a:t>
          </a:r>
        </a:p>
      </dgm:t>
    </dgm:pt>
    <dgm:pt modelId="{C11E54DE-AC96-4D47-A704-6083A4D6D6B0}" type="parTrans" cxnId="{A6102231-B303-4A40-B0FD-230436AB6A2F}">
      <dgm:prSet/>
      <dgm:spPr/>
      <dgm:t>
        <a:bodyPr/>
        <a:lstStyle/>
        <a:p>
          <a:endParaRPr lang="es-CL"/>
        </a:p>
      </dgm:t>
    </dgm:pt>
    <dgm:pt modelId="{D00E5893-5D3D-4058-A126-37F202FB73CC}" type="sibTrans" cxnId="{A6102231-B303-4A40-B0FD-230436AB6A2F}">
      <dgm:prSet/>
      <dgm:spPr/>
      <dgm:t>
        <a:bodyPr/>
        <a:lstStyle/>
        <a:p>
          <a:endParaRPr lang="es-CL"/>
        </a:p>
      </dgm:t>
    </dgm:pt>
    <dgm:pt modelId="{4EC6A0F2-1EC4-42EB-A493-0CF959C6A093}">
      <dgm:prSet/>
      <dgm:spPr/>
      <dgm:t>
        <a:bodyPr/>
        <a:lstStyle/>
        <a:p>
          <a:r>
            <a:rPr lang="es-CL"/>
            <a:t>cambio de residencia 20</a:t>
          </a:r>
        </a:p>
      </dgm:t>
    </dgm:pt>
    <dgm:pt modelId="{64F45B22-4EF4-4B79-A0B1-783DB961F2D7}" type="parTrans" cxnId="{64C4A114-4025-4ABA-AB52-D5803C8925C0}">
      <dgm:prSet/>
      <dgm:spPr/>
      <dgm:t>
        <a:bodyPr/>
        <a:lstStyle/>
        <a:p>
          <a:endParaRPr lang="es-CL"/>
        </a:p>
      </dgm:t>
    </dgm:pt>
    <dgm:pt modelId="{85518B1F-131A-49A5-A695-56BF0C166E59}" type="sibTrans" cxnId="{64C4A114-4025-4ABA-AB52-D5803C8925C0}">
      <dgm:prSet/>
      <dgm:spPr/>
      <dgm:t>
        <a:bodyPr/>
        <a:lstStyle/>
        <a:p>
          <a:endParaRPr lang="es-CL"/>
        </a:p>
      </dgm:t>
    </dgm:pt>
    <dgm:pt modelId="{D9B20702-C3C1-4000-B496-CB26A5A95795}" type="pres">
      <dgm:prSet presAssocID="{A1684F0D-D406-4206-8C6A-ECB04C307EB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L"/>
        </a:p>
      </dgm:t>
    </dgm:pt>
    <dgm:pt modelId="{6045276B-E252-49CE-9B59-11F56BF494F6}" type="pres">
      <dgm:prSet presAssocID="{5A4AE5DD-8DDF-4A97-A655-BB4E83E43BAC}" presName="root" presStyleCnt="0"/>
      <dgm:spPr/>
    </dgm:pt>
    <dgm:pt modelId="{5972DFF2-6179-46AE-866F-D26A260A1498}" type="pres">
      <dgm:prSet presAssocID="{5A4AE5DD-8DDF-4A97-A655-BB4E83E43BAC}" presName="rootComposite" presStyleCnt="0"/>
      <dgm:spPr/>
    </dgm:pt>
    <dgm:pt modelId="{58D1EE01-C1A4-47BD-8627-4F011E909F7B}" type="pres">
      <dgm:prSet presAssocID="{5A4AE5DD-8DDF-4A97-A655-BB4E83E43BAC}" presName="rootText" presStyleLbl="node1" presStyleIdx="0" presStyleCnt="1" custScaleX="227870" custScaleY="133043" custLinFactNeighborX="-7248" custLinFactNeighborY="-84"/>
      <dgm:spPr/>
      <dgm:t>
        <a:bodyPr/>
        <a:lstStyle/>
        <a:p>
          <a:endParaRPr lang="es-CL"/>
        </a:p>
      </dgm:t>
    </dgm:pt>
    <dgm:pt modelId="{D78A6C46-AB94-4546-9044-0893A7C0AC5A}" type="pres">
      <dgm:prSet presAssocID="{5A4AE5DD-8DDF-4A97-A655-BB4E83E43BAC}" presName="rootConnector" presStyleLbl="node1" presStyleIdx="0" presStyleCnt="1"/>
      <dgm:spPr/>
      <dgm:t>
        <a:bodyPr/>
        <a:lstStyle/>
        <a:p>
          <a:endParaRPr lang="es-CL"/>
        </a:p>
      </dgm:t>
    </dgm:pt>
    <dgm:pt modelId="{0485B754-AD32-4F64-A137-D7C77747DF3F}" type="pres">
      <dgm:prSet presAssocID="{5A4AE5DD-8DDF-4A97-A655-BB4E83E43BAC}" presName="childShape" presStyleCnt="0"/>
      <dgm:spPr/>
    </dgm:pt>
    <dgm:pt modelId="{B0A117FD-5177-4DA2-A961-655A7EFA7D4C}" type="pres">
      <dgm:prSet presAssocID="{6A2381AD-CD2C-46FB-B2EE-97AF58614087}" presName="Name13" presStyleLbl="parChTrans1D2" presStyleIdx="0" presStyleCnt="4"/>
      <dgm:spPr/>
      <dgm:t>
        <a:bodyPr/>
        <a:lstStyle/>
        <a:p>
          <a:endParaRPr lang="es-CL"/>
        </a:p>
      </dgm:t>
    </dgm:pt>
    <dgm:pt modelId="{172EAEDF-27DF-4D83-BF3D-BB514ADC17D0}" type="pres">
      <dgm:prSet presAssocID="{7E413A12-8FC1-4643-AEAC-03AEF5441322}" presName="child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51D72E36-9063-4D92-AE98-E04E3065A1C7}" type="pres">
      <dgm:prSet presAssocID="{2598959B-FDD4-4873-945F-656C659796C2}" presName="Name13" presStyleLbl="parChTrans1D2" presStyleIdx="1" presStyleCnt="4"/>
      <dgm:spPr/>
      <dgm:t>
        <a:bodyPr/>
        <a:lstStyle/>
        <a:p>
          <a:endParaRPr lang="es-CL"/>
        </a:p>
      </dgm:t>
    </dgm:pt>
    <dgm:pt modelId="{D7912236-8AD6-4289-A152-D4B6DE8464E8}" type="pres">
      <dgm:prSet presAssocID="{C0BD0B7C-1CF3-46FC-AB85-BAA097B69669}" presName="childText" presStyleLbl="bgAcc1" presStyleIdx="1" presStyleCnt="4" custScaleX="99044" custScaleY="127790" custLinFactNeighborX="-4375" custLinFactNeighborY="274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C4786835-1E5F-4F51-954D-C6203D1F3649}" type="pres">
      <dgm:prSet presAssocID="{64F45B22-4EF4-4B79-A0B1-783DB961F2D7}" presName="Name13" presStyleLbl="parChTrans1D2" presStyleIdx="2" presStyleCnt="4"/>
      <dgm:spPr/>
      <dgm:t>
        <a:bodyPr/>
        <a:lstStyle/>
        <a:p>
          <a:endParaRPr lang="es-CL"/>
        </a:p>
      </dgm:t>
    </dgm:pt>
    <dgm:pt modelId="{CA82C435-C3F6-4435-9EBF-07ACA2CDC5C2}" type="pres">
      <dgm:prSet presAssocID="{4EC6A0F2-1EC4-42EB-A493-0CF959C6A093}" presName="child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5905C1A0-D019-4F0E-8630-B21203C0D505}" type="pres">
      <dgm:prSet presAssocID="{C11E54DE-AC96-4D47-A704-6083A4D6D6B0}" presName="Name13" presStyleLbl="parChTrans1D2" presStyleIdx="3" presStyleCnt="4"/>
      <dgm:spPr/>
      <dgm:t>
        <a:bodyPr/>
        <a:lstStyle/>
        <a:p>
          <a:endParaRPr lang="es-CL"/>
        </a:p>
      </dgm:t>
    </dgm:pt>
    <dgm:pt modelId="{AAA49EBA-6F21-4599-BB93-E1499FB18A7D}" type="pres">
      <dgm:prSet presAssocID="{41113AF5-8694-48C3-9098-731F2C917221}" presName="childText" presStyleLbl="bgAcc1" presStyleIdx="3" presStyleCnt="4" custScaleX="100539" custLinFactNeighborY="522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</dgm:ptLst>
  <dgm:cxnLst>
    <dgm:cxn modelId="{5967DC63-5735-47BA-B666-685C58CE7ECC}" type="presOf" srcId="{7E413A12-8FC1-4643-AEAC-03AEF5441322}" destId="{172EAEDF-27DF-4D83-BF3D-BB514ADC17D0}" srcOrd="0" destOrd="0" presId="urn:microsoft.com/office/officeart/2005/8/layout/hierarchy3"/>
    <dgm:cxn modelId="{043900B6-7E78-4597-BF50-83C0E3156EB9}" type="presOf" srcId="{C11E54DE-AC96-4D47-A704-6083A4D6D6B0}" destId="{5905C1A0-D019-4F0E-8630-B21203C0D505}" srcOrd="0" destOrd="0" presId="urn:microsoft.com/office/officeart/2005/8/layout/hierarchy3"/>
    <dgm:cxn modelId="{60C0F2DC-73A2-4ABB-9385-4E09F8FC4F87}" type="presOf" srcId="{A1684F0D-D406-4206-8C6A-ECB04C307EB9}" destId="{D9B20702-C3C1-4000-B496-CB26A5A95795}" srcOrd="0" destOrd="0" presId="urn:microsoft.com/office/officeart/2005/8/layout/hierarchy3"/>
    <dgm:cxn modelId="{1A660F97-4802-4CD3-9DD6-788AA6002162}" type="presOf" srcId="{5A4AE5DD-8DDF-4A97-A655-BB4E83E43BAC}" destId="{D78A6C46-AB94-4546-9044-0893A7C0AC5A}" srcOrd="1" destOrd="0" presId="urn:microsoft.com/office/officeart/2005/8/layout/hierarchy3"/>
    <dgm:cxn modelId="{A6102231-B303-4A40-B0FD-230436AB6A2F}" srcId="{5A4AE5DD-8DDF-4A97-A655-BB4E83E43BAC}" destId="{41113AF5-8694-48C3-9098-731F2C917221}" srcOrd="3" destOrd="0" parTransId="{C11E54DE-AC96-4D47-A704-6083A4D6D6B0}" sibTransId="{D00E5893-5D3D-4058-A126-37F202FB73CC}"/>
    <dgm:cxn modelId="{219AE128-2BDF-4B75-97F4-6FE4A94B7B2D}" type="presOf" srcId="{5A4AE5DD-8DDF-4A97-A655-BB4E83E43BAC}" destId="{58D1EE01-C1A4-47BD-8627-4F011E909F7B}" srcOrd="0" destOrd="0" presId="urn:microsoft.com/office/officeart/2005/8/layout/hierarchy3"/>
    <dgm:cxn modelId="{71CBE186-16CD-4DCF-B4BF-8D28E9C352DA}" type="presOf" srcId="{C0BD0B7C-1CF3-46FC-AB85-BAA097B69669}" destId="{D7912236-8AD6-4289-A152-D4B6DE8464E8}" srcOrd="0" destOrd="0" presId="urn:microsoft.com/office/officeart/2005/8/layout/hierarchy3"/>
    <dgm:cxn modelId="{FF72BA64-A75A-4BCF-B9EF-99526FCD2FC8}" srcId="{A1684F0D-D406-4206-8C6A-ECB04C307EB9}" destId="{5A4AE5DD-8DDF-4A97-A655-BB4E83E43BAC}" srcOrd="0" destOrd="0" parTransId="{4C803B63-3347-4246-A5C5-48DDA090C64F}" sibTransId="{5CFE0E3F-1030-40AF-9E59-FB0D3BF3E49D}"/>
    <dgm:cxn modelId="{A443E959-761F-4017-9EF5-065590AF5188}" srcId="{5A4AE5DD-8DDF-4A97-A655-BB4E83E43BAC}" destId="{C0BD0B7C-1CF3-46FC-AB85-BAA097B69669}" srcOrd="1" destOrd="0" parTransId="{2598959B-FDD4-4873-945F-656C659796C2}" sibTransId="{00CBA1F5-8E4F-489F-BB4A-8F15A1DC15E8}"/>
    <dgm:cxn modelId="{84296188-D43E-4715-8966-F6274AB5E9E6}" type="presOf" srcId="{4EC6A0F2-1EC4-42EB-A493-0CF959C6A093}" destId="{CA82C435-C3F6-4435-9EBF-07ACA2CDC5C2}" srcOrd="0" destOrd="0" presId="urn:microsoft.com/office/officeart/2005/8/layout/hierarchy3"/>
    <dgm:cxn modelId="{ADE6D4E1-8FD6-4035-A86A-12B2B1DA9C92}" type="presOf" srcId="{64F45B22-4EF4-4B79-A0B1-783DB961F2D7}" destId="{C4786835-1E5F-4F51-954D-C6203D1F3649}" srcOrd="0" destOrd="0" presId="urn:microsoft.com/office/officeart/2005/8/layout/hierarchy3"/>
    <dgm:cxn modelId="{14FB02AE-7BF7-48AE-82F3-B7D8C2C463D4}" type="presOf" srcId="{2598959B-FDD4-4873-945F-656C659796C2}" destId="{51D72E36-9063-4D92-AE98-E04E3065A1C7}" srcOrd="0" destOrd="0" presId="urn:microsoft.com/office/officeart/2005/8/layout/hierarchy3"/>
    <dgm:cxn modelId="{64C4A114-4025-4ABA-AB52-D5803C8925C0}" srcId="{5A4AE5DD-8DDF-4A97-A655-BB4E83E43BAC}" destId="{4EC6A0F2-1EC4-42EB-A493-0CF959C6A093}" srcOrd="2" destOrd="0" parTransId="{64F45B22-4EF4-4B79-A0B1-783DB961F2D7}" sibTransId="{85518B1F-131A-49A5-A695-56BF0C166E59}"/>
    <dgm:cxn modelId="{E5745976-1834-490C-A3E4-3F19106C54A4}" srcId="{5A4AE5DD-8DDF-4A97-A655-BB4E83E43BAC}" destId="{7E413A12-8FC1-4643-AEAC-03AEF5441322}" srcOrd="0" destOrd="0" parTransId="{6A2381AD-CD2C-46FB-B2EE-97AF58614087}" sibTransId="{1F556BB9-D7A8-49C8-B765-797078E0C0F4}"/>
    <dgm:cxn modelId="{43AE22F8-6D6E-4C90-BAC2-FD66B9C8CD9B}" type="presOf" srcId="{41113AF5-8694-48C3-9098-731F2C917221}" destId="{AAA49EBA-6F21-4599-BB93-E1499FB18A7D}" srcOrd="0" destOrd="0" presId="urn:microsoft.com/office/officeart/2005/8/layout/hierarchy3"/>
    <dgm:cxn modelId="{26D690F8-E8FF-4B26-AAD3-601F6966467F}" type="presOf" srcId="{6A2381AD-CD2C-46FB-B2EE-97AF58614087}" destId="{B0A117FD-5177-4DA2-A961-655A7EFA7D4C}" srcOrd="0" destOrd="0" presId="urn:microsoft.com/office/officeart/2005/8/layout/hierarchy3"/>
    <dgm:cxn modelId="{5FE9E017-5AB2-448E-9395-1CDEF03F44A6}" type="presParOf" srcId="{D9B20702-C3C1-4000-B496-CB26A5A95795}" destId="{6045276B-E252-49CE-9B59-11F56BF494F6}" srcOrd="0" destOrd="0" presId="urn:microsoft.com/office/officeart/2005/8/layout/hierarchy3"/>
    <dgm:cxn modelId="{396E307F-56FF-48CB-8FCE-73C18A9F8EB3}" type="presParOf" srcId="{6045276B-E252-49CE-9B59-11F56BF494F6}" destId="{5972DFF2-6179-46AE-866F-D26A260A1498}" srcOrd="0" destOrd="0" presId="urn:microsoft.com/office/officeart/2005/8/layout/hierarchy3"/>
    <dgm:cxn modelId="{6602D5A1-58BC-4F43-BE1A-63F729999539}" type="presParOf" srcId="{5972DFF2-6179-46AE-866F-D26A260A1498}" destId="{58D1EE01-C1A4-47BD-8627-4F011E909F7B}" srcOrd="0" destOrd="0" presId="urn:microsoft.com/office/officeart/2005/8/layout/hierarchy3"/>
    <dgm:cxn modelId="{1AB30E29-B520-4F92-A6FF-FBE6CAF23E45}" type="presParOf" srcId="{5972DFF2-6179-46AE-866F-D26A260A1498}" destId="{D78A6C46-AB94-4546-9044-0893A7C0AC5A}" srcOrd="1" destOrd="0" presId="urn:microsoft.com/office/officeart/2005/8/layout/hierarchy3"/>
    <dgm:cxn modelId="{47E92161-7687-4136-AB61-8722C4531999}" type="presParOf" srcId="{6045276B-E252-49CE-9B59-11F56BF494F6}" destId="{0485B754-AD32-4F64-A137-D7C77747DF3F}" srcOrd="1" destOrd="0" presId="urn:microsoft.com/office/officeart/2005/8/layout/hierarchy3"/>
    <dgm:cxn modelId="{4E3A4708-05D1-4214-B078-4E26382A1526}" type="presParOf" srcId="{0485B754-AD32-4F64-A137-D7C77747DF3F}" destId="{B0A117FD-5177-4DA2-A961-655A7EFA7D4C}" srcOrd="0" destOrd="0" presId="urn:microsoft.com/office/officeart/2005/8/layout/hierarchy3"/>
    <dgm:cxn modelId="{4ED05973-14D0-4F65-8846-4D643718D53E}" type="presParOf" srcId="{0485B754-AD32-4F64-A137-D7C77747DF3F}" destId="{172EAEDF-27DF-4D83-BF3D-BB514ADC17D0}" srcOrd="1" destOrd="0" presId="urn:microsoft.com/office/officeart/2005/8/layout/hierarchy3"/>
    <dgm:cxn modelId="{F16EAB38-28AE-4DFC-A0C3-0F335A7B8E42}" type="presParOf" srcId="{0485B754-AD32-4F64-A137-D7C77747DF3F}" destId="{51D72E36-9063-4D92-AE98-E04E3065A1C7}" srcOrd="2" destOrd="0" presId="urn:microsoft.com/office/officeart/2005/8/layout/hierarchy3"/>
    <dgm:cxn modelId="{AB3663C0-CEFA-4498-86DD-E323C9A3DB90}" type="presParOf" srcId="{0485B754-AD32-4F64-A137-D7C77747DF3F}" destId="{D7912236-8AD6-4289-A152-D4B6DE8464E8}" srcOrd="3" destOrd="0" presId="urn:microsoft.com/office/officeart/2005/8/layout/hierarchy3"/>
    <dgm:cxn modelId="{B31C04F8-BEB2-4953-9800-1620FE7BDDC8}" type="presParOf" srcId="{0485B754-AD32-4F64-A137-D7C77747DF3F}" destId="{C4786835-1E5F-4F51-954D-C6203D1F3649}" srcOrd="4" destOrd="0" presId="urn:microsoft.com/office/officeart/2005/8/layout/hierarchy3"/>
    <dgm:cxn modelId="{B5D40BFD-CD2D-4446-9842-D6382907BECC}" type="presParOf" srcId="{0485B754-AD32-4F64-A137-D7C77747DF3F}" destId="{CA82C435-C3F6-4435-9EBF-07ACA2CDC5C2}" srcOrd="5" destOrd="0" presId="urn:microsoft.com/office/officeart/2005/8/layout/hierarchy3"/>
    <dgm:cxn modelId="{F6A3002D-700C-4E40-B1D2-4725B8F5541C}" type="presParOf" srcId="{0485B754-AD32-4F64-A137-D7C77747DF3F}" destId="{5905C1A0-D019-4F0E-8630-B21203C0D505}" srcOrd="6" destOrd="0" presId="urn:microsoft.com/office/officeart/2005/8/layout/hierarchy3"/>
    <dgm:cxn modelId="{9B681041-8562-47C1-9950-E78EC79A2658}" type="presParOf" srcId="{0485B754-AD32-4F64-A137-D7C77747DF3F}" destId="{AAA49EBA-6F21-4599-BB93-E1499FB18A7D}" srcOrd="7" destOrd="0" presId="urn:microsoft.com/office/officeart/2005/8/layout/hierarchy3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084AC75-52B6-4412-86E6-482F03021D8E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L"/>
        </a:p>
      </dgm:t>
    </dgm:pt>
    <dgm:pt modelId="{F93E8864-177A-4FA0-9998-25042BB3AF4B}">
      <dgm:prSet phldrT="[Texto]"/>
      <dgm:spPr/>
      <dgm:t>
        <a:bodyPr/>
        <a:lstStyle/>
        <a:p>
          <a:r>
            <a:rPr lang="es-CL" dirty="0" smtClean="0"/>
            <a:t>Sensaciones 40</a:t>
          </a:r>
          <a:endParaRPr lang="es-CL" dirty="0"/>
        </a:p>
      </dgm:t>
    </dgm:pt>
    <dgm:pt modelId="{CC86C3D8-FBF6-48E0-8587-4CCA51265B6E}" type="parTrans" cxnId="{C6FAFBCE-2777-4041-9FE5-6179F2D6384D}">
      <dgm:prSet/>
      <dgm:spPr/>
      <dgm:t>
        <a:bodyPr/>
        <a:lstStyle/>
        <a:p>
          <a:endParaRPr lang="es-CL"/>
        </a:p>
      </dgm:t>
    </dgm:pt>
    <dgm:pt modelId="{0EC17FA2-7224-4B0B-84C8-BF73D992AC2C}" type="sibTrans" cxnId="{C6FAFBCE-2777-4041-9FE5-6179F2D6384D}">
      <dgm:prSet/>
      <dgm:spPr/>
      <dgm:t>
        <a:bodyPr/>
        <a:lstStyle/>
        <a:p>
          <a:endParaRPr lang="es-CL"/>
        </a:p>
      </dgm:t>
    </dgm:pt>
    <dgm:pt modelId="{1B97A559-B6EB-4EA4-BBFD-52740031F7BB}">
      <dgm:prSet phldrT="[Texto]"/>
      <dgm:spPr/>
      <dgm:t>
        <a:bodyPr/>
        <a:lstStyle/>
        <a:p>
          <a:r>
            <a:rPr lang="es-CL" dirty="0" smtClean="0"/>
            <a:t>Aislamiento, soledad</a:t>
          </a:r>
          <a:endParaRPr lang="es-CL" dirty="0"/>
        </a:p>
      </dgm:t>
    </dgm:pt>
    <dgm:pt modelId="{E623E92D-3621-40E6-9532-566175608019}" type="parTrans" cxnId="{2EE49FF1-C1AE-4563-BCD6-B804EE642E45}">
      <dgm:prSet/>
      <dgm:spPr/>
      <dgm:t>
        <a:bodyPr/>
        <a:lstStyle/>
        <a:p>
          <a:endParaRPr lang="es-CL"/>
        </a:p>
      </dgm:t>
    </dgm:pt>
    <dgm:pt modelId="{7C6AECF6-01B7-4305-8B64-795A49C565C0}" type="sibTrans" cxnId="{2EE49FF1-C1AE-4563-BCD6-B804EE642E45}">
      <dgm:prSet/>
      <dgm:spPr/>
      <dgm:t>
        <a:bodyPr/>
        <a:lstStyle/>
        <a:p>
          <a:endParaRPr lang="es-CL"/>
        </a:p>
      </dgm:t>
    </dgm:pt>
    <dgm:pt modelId="{0A50DB01-BAEA-4009-9065-9308B6286F2D}" type="pres">
      <dgm:prSet presAssocID="{9084AC75-52B6-4412-86E6-482F03021D8E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L"/>
        </a:p>
      </dgm:t>
    </dgm:pt>
    <dgm:pt modelId="{2912B73A-0574-445C-994E-7E58E1FFFD00}" type="pres">
      <dgm:prSet presAssocID="{F93E8864-177A-4FA0-9998-25042BB3AF4B}" presName="root" presStyleCnt="0"/>
      <dgm:spPr/>
    </dgm:pt>
    <dgm:pt modelId="{EA880000-E107-42B7-9596-89450D3D22F7}" type="pres">
      <dgm:prSet presAssocID="{F93E8864-177A-4FA0-9998-25042BB3AF4B}" presName="rootComposite" presStyleCnt="0"/>
      <dgm:spPr/>
    </dgm:pt>
    <dgm:pt modelId="{A4ED0E62-FAEA-4984-8E27-DA934394FC55}" type="pres">
      <dgm:prSet presAssocID="{F93E8864-177A-4FA0-9998-25042BB3AF4B}" presName="rootText" presStyleLbl="node1" presStyleIdx="0" presStyleCnt="1" custScaleX="73094" custScaleY="78260"/>
      <dgm:spPr/>
      <dgm:t>
        <a:bodyPr/>
        <a:lstStyle/>
        <a:p>
          <a:endParaRPr lang="es-CL"/>
        </a:p>
      </dgm:t>
    </dgm:pt>
    <dgm:pt modelId="{50D96F7A-F3FE-4598-B486-BDFFA2A8C4B8}" type="pres">
      <dgm:prSet presAssocID="{F93E8864-177A-4FA0-9998-25042BB3AF4B}" presName="rootConnector" presStyleLbl="node1" presStyleIdx="0" presStyleCnt="1"/>
      <dgm:spPr/>
      <dgm:t>
        <a:bodyPr/>
        <a:lstStyle/>
        <a:p>
          <a:endParaRPr lang="es-CL"/>
        </a:p>
      </dgm:t>
    </dgm:pt>
    <dgm:pt modelId="{1B2C71D3-FF20-4241-9F36-21DB174BA008}" type="pres">
      <dgm:prSet presAssocID="{F93E8864-177A-4FA0-9998-25042BB3AF4B}" presName="childShape" presStyleCnt="0"/>
      <dgm:spPr/>
    </dgm:pt>
    <dgm:pt modelId="{2554587F-5267-4453-933A-843E93E6D1E9}" type="pres">
      <dgm:prSet presAssocID="{E623E92D-3621-40E6-9532-566175608019}" presName="Name13" presStyleLbl="parChTrans1D2" presStyleIdx="0" presStyleCnt="1"/>
      <dgm:spPr/>
      <dgm:t>
        <a:bodyPr/>
        <a:lstStyle/>
        <a:p>
          <a:endParaRPr lang="es-CL"/>
        </a:p>
      </dgm:t>
    </dgm:pt>
    <dgm:pt modelId="{2F072608-89B2-4B85-BA94-0D3CC3AD4AC7}" type="pres">
      <dgm:prSet presAssocID="{1B97A559-B6EB-4EA4-BBFD-52740031F7BB}" presName="childText" presStyleLbl="bgAcc1" presStyleIdx="0" presStyleCnt="1" custScaleX="43034" custScaleY="55053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</dgm:ptLst>
  <dgm:cxnLst>
    <dgm:cxn modelId="{19B3D223-C0F4-4625-9924-2C673AA5DA2D}" type="presOf" srcId="{F93E8864-177A-4FA0-9998-25042BB3AF4B}" destId="{A4ED0E62-FAEA-4984-8E27-DA934394FC55}" srcOrd="0" destOrd="0" presId="urn:microsoft.com/office/officeart/2005/8/layout/hierarchy3"/>
    <dgm:cxn modelId="{2EE49FF1-C1AE-4563-BCD6-B804EE642E45}" srcId="{F93E8864-177A-4FA0-9998-25042BB3AF4B}" destId="{1B97A559-B6EB-4EA4-BBFD-52740031F7BB}" srcOrd="0" destOrd="0" parTransId="{E623E92D-3621-40E6-9532-566175608019}" sibTransId="{7C6AECF6-01B7-4305-8B64-795A49C565C0}"/>
    <dgm:cxn modelId="{DE05EFF9-BFB3-404E-9574-B0A9A73F64B4}" type="presOf" srcId="{E623E92D-3621-40E6-9532-566175608019}" destId="{2554587F-5267-4453-933A-843E93E6D1E9}" srcOrd="0" destOrd="0" presId="urn:microsoft.com/office/officeart/2005/8/layout/hierarchy3"/>
    <dgm:cxn modelId="{9250283F-85D6-429A-A863-81CFBA8F812A}" type="presOf" srcId="{F93E8864-177A-4FA0-9998-25042BB3AF4B}" destId="{50D96F7A-F3FE-4598-B486-BDFFA2A8C4B8}" srcOrd="1" destOrd="0" presId="urn:microsoft.com/office/officeart/2005/8/layout/hierarchy3"/>
    <dgm:cxn modelId="{237CA006-0FD9-4C12-80B3-FED55BB2DD86}" type="presOf" srcId="{9084AC75-52B6-4412-86E6-482F03021D8E}" destId="{0A50DB01-BAEA-4009-9065-9308B6286F2D}" srcOrd="0" destOrd="0" presId="urn:microsoft.com/office/officeart/2005/8/layout/hierarchy3"/>
    <dgm:cxn modelId="{3A28586A-607C-44E2-B576-B5C7FCCE884E}" type="presOf" srcId="{1B97A559-B6EB-4EA4-BBFD-52740031F7BB}" destId="{2F072608-89B2-4B85-BA94-0D3CC3AD4AC7}" srcOrd="0" destOrd="0" presId="urn:microsoft.com/office/officeart/2005/8/layout/hierarchy3"/>
    <dgm:cxn modelId="{C6FAFBCE-2777-4041-9FE5-6179F2D6384D}" srcId="{9084AC75-52B6-4412-86E6-482F03021D8E}" destId="{F93E8864-177A-4FA0-9998-25042BB3AF4B}" srcOrd="0" destOrd="0" parTransId="{CC86C3D8-FBF6-48E0-8587-4CCA51265B6E}" sibTransId="{0EC17FA2-7224-4B0B-84C8-BF73D992AC2C}"/>
    <dgm:cxn modelId="{F01498A3-222E-4136-9A19-63414533E516}" type="presParOf" srcId="{0A50DB01-BAEA-4009-9065-9308B6286F2D}" destId="{2912B73A-0574-445C-994E-7E58E1FFFD00}" srcOrd="0" destOrd="0" presId="urn:microsoft.com/office/officeart/2005/8/layout/hierarchy3"/>
    <dgm:cxn modelId="{315016D2-11BB-4D2C-9F8E-B8E70AC88773}" type="presParOf" srcId="{2912B73A-0574-445C-994E-7E58E1FFFD00}" destId="{EA880000-E107-42B7-9596-89450D3D22F7}" srcOrd="0" destOrd="0" presId="urn:microsoft.com/office/officeart/2005/8/layout/hierarchy3"/>
    <dgm:cxn modelId="{123FC514-C3B9-486C-8E34-8928BAAFB47E}" type="presParOf" srcId="{EA880000-E107-42B7-9596-89450D3D22F7}" destId="{A4ED0E62-FAEA-4984-8E27-DA934394FC55}" srcOrd="0" destOrd="0" presId="urn:microsoft.com/office/officeart/2005/8/layout/hierarchy3"/>
    <dgm:cxn modelId="{E48EC1D9-4F02-4BD9-85CA-301CD79C3792}" type="presParOf" srcId="{EA880000-E107-42B7-9596-89450D3D22F7}" destId="{50D96F7A-F3FE-4598-B486-BDFFA2A8C4B8}" srcOrd="1" destOrd="0" presId="urn:microsoft.com/office/officeart/2005/8/layout/hierarchy3"/>
    <dgm:cxn modelId="{0F971F6F-EBA2-487F-8C24-2DE95363C33C}" type="presParOf" srcId="{2912B73A-0574-445C-994E-7E58E1FFFD00}" destId="{1B2C71D3-FF20-4241-9F36-21DB174BA008}" srcOrd="1" destOrd="0" presId="urn:microsoft.com/office/officeart/2005/8/layout/hierarchy3"/>
    <dgm:cxn modelId="{1A2ECC24-4334-4DCB-B037-AFCC7283F9C2}" type="presParOf" srcId="{1B2C71D3-FF20-4241-9F36-21DB174BA008}" destId="{2554587F-5267-4453-933A-843E93E6D1E9}" srcOrd="0" destOrd="0" presId="urn:microsoft.com/office/officeart/2005/8/layout/hierarchy3"/>
    <dgm:cxn modelId="{C98808C1-EA4D-4B06-A52C-22E2961BDD76}" type="presParOf" srcId="{1B2C71D3-FF20-4241-9F36-21DB174BA008}" destId="{2F072608-89B2-4B85-BA94-0D3CC3AD4AC7}" srcOrd="1" destOrd="0" presId="urn:microsoft.com/office/officeart/2005/8/layout/hierarchy3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2CD3B8C-3C59-4E24-A7B5-89C523A36722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L"/>
        </a:p>
      </dgm:t>
    </dgm:pt>
    <dgm:pt modelId="{A37DAFD6-5554-403F-A200-AC4053777218}">
      <dgm:prSet phldrT="[Texto]"/>
      <dgm:spPr/>
      <dgm:t>
        <a:bodyPr/>
        <a:lstStyle/>
        <a:p>
          <a:r>
            <a:rPr lang="es-CL" dirty="0" smtClean="0"/>
            <a:t>Suelo 30</a:t>
          </a:r>
          <a:endParaRPr lang="es-CL" dirty="0"/>
        </a:p>
      </dgm:t>
    </dgm:pt>
    <dgm:pt modelId="{0FF5F1F7-4ED7-4615-81F6-BE80F04D36C2}" type="parTrans" cxnId="{56BC2E9D-7594-4BAA-B725-F303B4239AAC}">
      <dgm:prSet/>
      <dgm:spPr/>
      <dgm:t>
        <a:bodyPr/>
        <a:lstStyle/>
        <a:p>
          <a:endParaRPr lang="es-CL"/>
        </a:p>
      </dgm:t>
    </dgm:pt>
    <dgm:pt modelId="{3A5E3BF4-D5F4-4443-9BC8-9BCDC2258B47}" type="sibTrans" cxnId="{56BC2E9D-7594-4BAA-B725-F303B4239AAC}">
      <dgm:prSet/>
      <dgm:spPr/>
      <dgm:t>
        <a:bodyPr/>
        <a:lstStyle/>
        <a:p>
          <a:endParaRPr lang="es-CL"/>
        </a:p>
      </dgm:t>
    </dgm:pt>
    <dgm:pt modelId="{3E07BAA8-A44D-42E0-937C-6A3844695D81}">
      <dgm:prSet phldrT="[Texto]"/>
      <dgm:spPr/>
      <dgm:t>
        <a:bodyPr/>
        <a:lstStyle/>
        <a:p>
          <a:r>
            <a:rPr lang="es-CL" dirty="0"/>
            <a:t>generacion de caminos</a:t>
          </a:r>
        </a:p>
        <a:p>
          <a:r>
            <a:rPr lang="es-CL" dirty="0"/>
            <a:t>acopio de materialies 10</a:t>
          </a:r>
        </a:p>
      </dgm:t>
    </dgm:pt>
    <dgm:pt modelId="{8F755AB2-6332-41CB-B5F4-AE252BA93210}" type="parTrans" cxnId="{DB3B4265-69BA-446D-B2A7-6EEE00427DF4}">
      <dgm:prSet/>
      <dgm:spPr/>
      <dgm:t>
        <a:bodyPr/>
        <a:lstStyle/>
        <a:p>
          <a:endParaRPr lang="es-CL"/>
        </a:p>
      </dgm:t>
    </dgm:pt>
    <dgm:pt modelId="{07A759D9-1A6E-4F5F-8775-55E50254FDBA}" type="sibTrans" cxnId="{DB3B4265-69BA-446D-B2A7-6EEE00427DF4}">
      <dgm:prSet/>
      <dgm:spPr/>
      <dgm:t>
        <a:bodyPr/>
        <a:lstStyle/>
        <a:p>
          <a:endParaRPr lang="es-CL"/>
        </a:p>
      </dgm:t>
    </dgm:pt>
    <dgm:pt modelId="{92D50448-425C-4AB0-9E32-CA00AD35A7D9}">
      <dgm:prSet phldrT="[Texto]"/>
      <dgm:spPr/>
      <dgm:t>
        <a:bodyPr/>
        <a:lstStyle/>
        <a:p>
          <a:r>
            <a:rPr lang="es-CL" dirty="0"/>
            <a:t>construccion pista</a:t>
          </a:r>
        </a:p>
        <a:p>
          <a:r>
            <a:rPr lang="es-CL" dirty="0"/>
            <a:t>movimineto de tierra. 10</a:t>
          </a:r>
        </a:p>
        <a:p>
          <a:endParaRPr lang="es-CL" dirty="0"/>
        </a:p>
      </dgm:t>
    </dgm:pt>
    <dgm:pt modelId="{14EE39D7-E65E-4EB2-AEC3-DA695D714D6E}" type="parTrans" cxnId="{8A4B0403-BAD1-4AA3-A9CA-C3C0062F5457}">
      <dgm:prSet/>
      <dgm:spPr/>
      <dgm:t>
        <a:bodyPr/>
        <a:lstStyle/>
        <a:p>
          <a:endParaRPr lang="es-CL"/>
        </a:p>
      </dgm:t>
    </dgm:pt>
    <dgm:pt modelId="{133D0495-E7E5-4180-B017-F763269E0F57}" type="sibTrans" cxnId="{8A4B0403-BAD1-4AA3-A9CA-C3C0062F5457}">
      <dgm:prSet/>
      <dgm:spPr/>
      <dgm:t>
        <a:bodyPr/>
        <a:lstStyle/>
        <a:p>
          <a:endParaRPr lang="es-CL"/>
        </a:p>
      </dgm:t>
    </dgm:pt>
    <dgm:pt modelId="{F611BA23-26C3-4AEF-AE26-51E6C913D565}">
      <dgm:prSet phldrT="[Texto]"/>
      <dgm:spPr/>
      <dgm:t>
        <a:bodyPr/>
        <a:lstStyle/>
        <a:p>
          <a:r>
            <a:rPr lang="es-CL" dirty="0" smtClean="0"/>
            <a:t>Aire 10</a:t>
          </a:r>
          <a:endParaRPr lang="es-CL" dirty="0"/>
        </a:p>
      </dgm:t>
    </dgm:pt>
    <dgm:pt modelId="{3B44348D-856A-46B8-95EA-FE2A216395BC}" type="parTrans" cxnId="{D6DA4070-1B6E-4D73-AF88-A9C17A26B90C}">
      <dgm:prSet/>
      <dgm:spPr/>
      <dgm:t>
        <a:bodyPr/>
        <a:lstStyle/>
        <a:p>
          <a:endParaRPr lang="es-CL"/>
        </a:p>
      </dgm:t>
    </dgm:pt>
    <dgm:pt modelId="{537F367D-7243-40FD-8BE6-6125E0710CDE}" type="sibTrans" cxnId="{D6DA4070-1B6E-4D73-AF88-A9C17A26B90C}">
      <dgm:prSet/>
      <dgm:spPr/>
      <dgm:t>
        <a:bodyPr/>
        <a:lstStyle/>
        <a:p>
          <a:endParaRPr lang="es-CL"/>
        </a:p>
      </dgm:t>
    </dgm:pt>
    <dgm:pt modelId="{1E63323E-4AD9-4137-AEBB-A7908E330CC1}">
      <dgm:prSet phldrT="[Texto]"/>
      <dgm:spPr/>
      <dgm:t>
        <a:bodyPr/>
        <a:lstStyle/>
        <a:p>
          <a:r>
            <a:rPr lang="es-CL" dirty="0"/>
            <a:t>sonidos</a:t>
          </a:r>
        </a:p>
        <a:p>
          <a:r>
            <a:rPr lang="es-CL" dirty="0"/>
            <a:t>(Aeronaves y </a:t>
          </a:r>
          <a:r>
            <a:rPr lang="es-CL" dirty="0" smtClean="0"/>
            <a:t>vehículos) 5</a:t>
          </a:r>
          <a:endParaRPr lang="es-CL" dirty="0"/>
        </a:p>
      </dgm:t>
    </dgm:pt>
    <dgm:pt modelId="{2A525525-F888-4066-B8CF-772D4CCCEDB4}" type="parTrans" cxnId="{A5EC6E01-4A0A-4ED9-97E9-B79529B284D9}">
      <dgm:prSet/>
      <dgm:spPr/>
      <dgm:t>
        <a:bodyPr/>
        <a:lstStyle/>
        <a:p>
          <a:endParaRPr lang="es-CL"/>
        </a:p>
      </dgm:t>
    </dgm:pt>
    <dgm:pt modelId="{E9C820D8-E0C5-44AE-9FE9-C5D65F297EE8}" type="sibTrans" cxnId="{A5EC6E01-4A0A-4ED9-97E9-B79529B284D9}">
      <dgm:prSet/>
      <dgm:spPr/>
      <dgm:t>
        <a:bodyPr/>
        <a:lstStyle/>
        <a:p>
          <a:endParaRPr lang="es-CL"/>
        </a:p>
      </dgm:t>
    </dgm:pt>
    <dgm:pt modelId="{28D34A64-356C-4494-A2F1-65B826D8E6CC}">
      <dgm:prSet phldrT="[Texto]"/>
      <dgm:spPr/>
      <dgm:t>
        <a:bodyPr/>
        <a:lstStyle/>
        <a:p>
          <a:r>
            <a:rPr lang="es-CL" dirty="0"/>
            <a:t>DIRECCION DEL VIENTO</a:t>
          </a:r>
        </a:p>
        <a:p>
          <a:r>
            <a:rPr lang="es-CL" dirty="0" smtClean="0"/>
            <a:t>(polución </a:t>
          </a:r>
          <a:r>
            <a:rPr lang="es-CL" dirty="0"/>
            <a:t>y </a:t>
          </a:r>
          <a:r>
            <a:rPr lang="es-CL" dirty="0" smtClean="0"/>
            <a:t>emisión </a:t>
          </a:r>
          <a:r>
            <a:rPr lang="es-CL" dirty="0"/>
            <a:t>de gases contaminantes</a:t>
          </a:r>
          <a:r>
            <a:rPr lang="es-CL" dirty="0" smtClean="0"/>
            <a:t>) 5</a:t>
          </a:r>
          <a:endParaRPr lang="es-CL" dirty="0"/>
        </a:p>
      </dgm:t>
    </dgm:pt>
    <dgm:pt modelId="{F51C14AA-080F-4D50-B871-2AD48A62218B}" type="parTrans" cxnId="{1080EBD1-96B4-4E97-AD79-C611410CAAC2}">
      <dgm:prSet/>
      <dgm:spPr/>
      <dgm:t>
        <a:bodyPr/>
        <a:lstStyle/>
        <a:p>
          <a:endParaRPr lang="es-CL"/>
        </a:p>
      </dgm:t>
    </dgm:pt>
    <dgm:pt modelId="{EE5ACDCA-BACB-4EA3-8AD2-3F2BF2DDB9EA}" type="sibTrans" cxnId="{1080EBD1-96B4-4E97-AD79-C611410CAAC2}">
      <dgm:prSet/>
      <dgm:spPr/>
      <dgm:t>
        <a:bodyPr/>
        <a:lstStyle/>
        <a:p>
          <a:endParaRPr lang="es-CL"/>
        </a:p>
      </dgm:t>
    </dgm:pt>
    <dgm:pt modelId="{21C395A2-8089-4AA0-A92A-6F0849CE8F79}">
      <dgm:prSet/>
      <dgm:spPr/>
      <dgm:t>
        <a:bodyPr/>
        <a:lstStyle/>
        <a:p>
          <a:r>
            <a:rPr lang="es-CL"/>
            <a:t>temperatura. 10</a:t>
          </a:r>
        </a:p>
      </dgm:t>
    </dgm:pt>
    <dgm:pt modelId="{091DFB03-BF27-4BAD-A617-04F36F20764B}" type="parTrans" cxnId="{4320ED8D-CF16-45B5-99D9-C974FB9AC1C5}">
      <dgm:prSet/>
      <dgm:spPr/>
      <dgm:t>
        <a:bodyPr/>
        <a:lstStyle/>
        <a:p>
          <a:endParaRPr lang="es-CL"/>
        </a:p>
      </dgm:t>
    </dgm:pt>
    <dgm:pt modelId="{CE053D2A-E6A1-42A6-8D83-0B9DF76E0B79}" type="sibTrans" cxnId="{4320ED8D-CF16-45B5-99D9-C974FB9AC1C5}">
      <dgm:prSet/>
      <dgm:spPr/>
      <dgm:t>
        <a:bodyPr/>
        <a:lstStyle/>
        <a:p>
          <a:endParaRPr lang="es-CL"/>
        </a:p>
      </dgm:t>
    </dgm:pt>
    <dgm:pt modelId="{10C4FD8F-B27A-4893-A275-4F8FCBD247FF}" type="pres">
      <dgm:prSet presAssocID="{82CD3B8C-3C59-4E24-A7B5-89C523A3672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L"/>
        </a:p>
      </dgm:t>
    </dgm:pt>
    <dgm:pt modelId="{7B934D7C-07A7-4C56-96B2-28C5EB058505}" type="pres">
      <dgm:prSet presAssocID="{A37DAFD6-5554-403F-A200-AC4053777218}" presName="root" presStyleCnt="0"/>
      <dgm:spPr/>
    </dgm:pt>
    <dgm:pt modelId="{2A1B474B-38C1-435C-B248-B82AA812D0D6}" type="pres">
      <dgm:prSet presAssocID="{A37DAFD6-5554-403F-A200-AC4053777218}" presName="rootComposite" presStyleCnt="0"/>
      <dgm:spPr/>
    </dgm:pt>
    <dgm:pt modelId="{99FDB53C-F58F-4394-BBDA-35112FFA4E72}" type="pres">
      <dgm:prSet presAssocID="{A37DAFD6-5554-403F-A200-AC4053777218}" presName="rootText" presStyleLbl="node1" presStyleIdx="0" presStyleCnt="2" custScaleX="67655" custScaleY="69410" custLinFactNeighborY="-257"/>
      <dgm:spPr/>
      <dgm:t>
        <a:bodyPr/>
        <a:lstStyle/>
        <a:p>
          <a:endParaRPr lang="es-CL"/>
        </a:p>
      </dgm:t>
    </dgm:pt>
    <dgm:pt modelId="{90A5D378-C1DD-4033-8F34-F48F680687BC}" type="pres">
      <dgm:prSet presAssocID="{A37DAFD6-5554-403F-A200-AC4053777218}" presName="rootConnector" presStyleLbl="node1" presStyleIdx="0" presStyleCnt="2"/>
      <dgm:spPr/>
      <dgm:t>
        <a:bodyPr/>
        <a:lstStyle/>
        <a:p>
          <a:endParaRPr lang="es-CL"/>
        </a:p>
      </dgm:t>
    </dgm:pt>
    <dgm:pt modelId="{814ABFB0-0366-422A-B97C-3204B6668D6F}" type="pres">
      <dgm:prSet presAssocID="{A37DAFD6-5554-403F-A200-AC4053777218}" presName="childShape" presStyleCnt="0"/>
      <dgm:spPr/>
    </dgm:pt>
    <dgm:pt modelId="{72515B8E-080B-4DFB-81EA-902D59589A3E}" type="pres">
      <dgm:prSet presAssocID="{8F755AB2-6332-41CB-B5F4-AE252BA93210}" presName="Name13" presStyleLbl="parChTrans1D2" presStyleIdx="0" presStyleCnt="5"/>
      <dgm:spPr/>
      <dgm:t>
        <a:bodyPr/>
        <a:lstStyle/>
        <a:p>
          <a:endParaRPr lang="es-CL"/>
        </a:p>
      </dgm:t>
    </dgm:pt>
    <dgm:pt modelId="{5B19FBA5-DFC4-4A26-B7DA-B82DCE862134}" type="pres">
      <dgm:prSet presAssocID="{3E07BAA8-A44D-42E0-937C-6A3844695D81}" presName="childText" presStyleLbl="bgAcc1" presStyleIdx="0" presStyleCnt="5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91ED7793-A67C-4A37-A40A-3703389ED0A0}" type="pres">
      <dgm:prSet presAssocID="{14EE39D7-E65E-4EB2-AEC3-DA695D714D6E}" presName="Name13" presStyleLbl="parChTrans1D2" presStyleIdx="1" presStyleCnt="5"/>
      <dgm:spPr/>
      <dgm:t>
        <a:bodyPr/>
        <a:lstStyle/>
        <a:p>
          <a:endParaRPr lang="es-CL"/>
        </a:p>
      </dgm:t>
    </dgm:pt>
    <dgm:pt modelId="{5A24CC69-D4A4-471C-B42D-F44C25B1E374}" type="pres">
      <dgm:prSet presAssocID="{92D50448-425C-4AB0-9E32-CA00AD35A7D9}" presName="childText" presStyleLbl="bgAcc1" presStyleIdx="1" presStyleCnt="5" custLinFactNeighborY="162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A4CD7D3E-6D50-4BB6-B1F4-03C491CB17AC}" type="pres">
      <dgm:prSet presAssocID="{091DFB03-BF27-4BAD-A617-04F36F20764B}" presName="Name13" presStyleLbl="parChTrans1D2" presStyleIdx="2" presStyleCnt="5"/>
      <dgm:spPr/>
      <dgm:t>
        <a:bodyPr/>
        <a:lstStyle/>
        <a:p>
          <a:endParaRPr lang="es-CL"/>
        </a:p>
      </dgm:t>
    </dgm:pt>
    <dgm:pt modelId="{A82C3DA8-0681-44A8-8809-BFCF5467EA82}" type="pres">
      <dgm:prSet presAssocID="{21C395A2-8089-4AA0-A92A-6F0849CE8F79}" presName="childText" presStyleLbl="bgAcc1" presStyleIdx="2" presStyleCnt="5" custLinFactNeighborY="191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D2B977EE-B1A2-4A06-A2D2-4233A35EB8EF}" type="pres">
      <dgm:prSet presAssocID="{F611BA23-26C3-4AEF-AE26-51E6C913D565}" presName="root" presStyleCnt="0"/>
      <dgm:spPr/>
    </dgm:pt>
    <dgm:pt modelId="{E9B6A5B4-795D-45CF-8E54-3BBB07B00D8A}" type="pres">
      <dgm:prSet presAssocID="{F611BA23-26C3-4AEF-AE26-51E6C913D565}" presName="rootComposite" presStyleCnt="0"/>
      <dgm:spPr/>
    </dgm:pt>
    <dgm:pt modelId="{9082A255-007B-4B5C-9D8D-8827CB126BF3}" type="pres">
      <dgm:prSet presAssocID="{F611BA23-26C3-4AEF-AE26-51E6C913D565}" presName="rootText" presStyleLbl="node1" presStyleIdx="1" presStyleCnt="2" custScaleX="70747" custScaleY="44790"/>
      <dgm:spPr/>
      <dgm:t>
        <a:bodyPr/>
        <a:lstStyle/>
        <a:p>
          <a:endParaRPr lang="es-CL"/>
        </a:p>
      </dgm:t>
    </dgm:pt>
    <dgm:pt modelId="{0F541AB0-108B-4A35-9832-AEE0BF4B4172}" type="pres">
      <dgm:prSet presAssocID="{F611BA23-26C3-4AEF-AE26-51E6C913D565}" presName="rootConnector" presStyleLbl="node1" presStyleIdx="1" presStyleCnt="2"/>
      <dgm:spPr/>
      <dgm:t>
        <a:bodyPr/>
        <a:lstStyle/>
        <a:p>
          <a:endParaRPr lang="es-CL"/>
        </a:p>
      </dgm:t>
    </dgm:pt>
    <dgm:pt modelId="{C13230F4-EEBE-46FC-8ADB-E2CFC5270AD4}" type="pres">
      <dgm:prSet presAssocID="{F611BA23-26C3-4AEF-AE26-51E6C913D565}" presName="childShape" presStyleCnt="0"/>
      <dgm:spPr/>
    </dgm:pt>
    <dgm:pt modelId="{1E25C77A-E550-466D-A396-0B5E3EAF6674}" type="pres">
      <dgm:prSet presAssocID="{2A525525-F888-4066-B8CF-772D4CCCEDB4}" presName="Name13" presStyleLbl="parChTrans1D2" presStyleIdx="3" presStyleCnt="5"/>
      <dgm:spPr/>
      <dgm:t>
        <a:bodyPr/>
        <a:lstStyle/>
        <a:p>
          <a:endParaRPr lang="es-CL"/>
        </a:p>
      </dgm:t>
    </dgm:pt>
    <dgm:pt modelId="{BAE56675-94F9-4F22-8A17-323E71FF8BAA}" type="pres">
      <dgm:prSet presAssocID="{1E63323E-4AD9-4137-AEBB-A7908E330CC1}" presName="childText" presStyleLbl="bgAcc1" presStyleIdx="3" presStyleCnt="5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  <dgm:pt modelId="{2D6D2717-CB0B-4989-BFA2-4C51DB04308B}" type="pres">
      <dgm:prSet presAssocID="{F51C14AA-080F-4D50-B871-2AD48A62218B}" presName="Name13" presStyleLbl="parChTrans1D2" presStyleIdx="4" presStyleCnt="5"/>
      <dgm:spPr/>
      <dgm:t>
        <a:bodyPr/>
        <a:lstStyle/>
        <a:p>
          <a:endParaRPr lang="es-CL"/>
        </a:p>
      </dgm:t>
    </dgm:pt>
    <dgm:pt modelId="{3346B046-D183-405D-A993-E36B549E2212}" type="pres">
      <dgm:prSet presAssocID="{28D34A64-356C-4494-A2F1-65B826D8E6CC}" presName="childText" presStyleLbl="bgAcc1" presStyleIdx="4" presStyleCnt="5" custLinFactNeighborX="34" custLinFactNeighborY="-4273">
        <dgm:presLayoutVars>
          <dgm:bulletEnabled val="1"/>
        </dgm:presLayoutVars>
      </dgm:prSet>
      <dgm:spPr/>
      <dgm:t>
        <a:bodyPr/>
        <a:lstStyle/>
        <a:p>
          <a:endParaRPr lang="es-CL"/>
        </a:p>
      </dgm:t>
    </dgm:pt>
  </dgm:ptLst>
  <dgm:cxnLst>
    <dgm:cxn modelId="{04FE1522-D021-4817-85AF-4AD6E3CACAD4}" type="presOf" srcId="{2A525525-F888-4066-B8CF-772D4CCCEDB4}" destId="{1E25C77A-E550-466D-A396-0B5E3EAF6674}" srcOrd="0" destOrd="0" presId="urn:microsoft.com/office/officeart/2005/8/layout/hierarchy3"/>
    <dgm:cxn modelId="{9A64D1F9-6FA5-4C6F-B75B-75BF8B077A99}" type="presOf" srcId="{A37DAFD6-5554-403F-A200-AC4053777218}" destId="{99FDB53C-F58F-4394-BBDA-35112FFA4E72}" srcOrd="0" destOrd="0" presId="urn:microsoft.com/office/officeart/2005/8/layout/hierarchy3"/>
    <dgm:cxn modelId="{56BC2E9D-7594-4BAA-B725-F303B4239AAC}" srcId="{82CD3B8C-3C59-4E24-A7B5-89C523A36722}" destId="{A37DAFD6-5554-403F-A200-AC4053777218}" srcOrd="0" destOrd="0" parTransId="{0FF5F1F7-4ED7-4615-81F6-BE80F04D36C2}" sibTransId="{3A5E3BF4-D5F4-4443-9BC8-9BCDC2258B47}"/>
    <dgm:cxn modelId="{2019B44C-E58E-441D-884D-81462BEB7C1B}" type="presOf" srcId="{21C395A2-8089-4AA0-A92A-6F0849CE8F79}" destId="{A82C3DA8-0681-44A8-8809-BFCF5467EA82}" srcOrd="0" destOrd="0" presId="urn:microsoft.com/office/officeart/2005/8/layout/hierarchy3"/>
    <dgm:cxn modelId="{2B5424F0-18B9-4640-B75D-EF693810844E}" type="presOf" srcId="{1E63323E-4AD9-4137-AEBB-A7908E330CC1}" destId="{BAE56675-94F9-4F22-8A17-323E71FF8BAA}" srcOrd="0" destOrd="0" presId="urn:microsoft.com/office/officeart/2005/8/layout/hierarchy3"/>
    <dgm:cxn modelId="{21B77ADC-4A48-495D-85B1-8FFD28B02878}" type="presOf" srcId="{F611BA23-26C3-4AEF-AE26-51E6C913D565}" destId="{0F541AB0-108B-4A35-9832-AEE0BF4B4172}" srcOrd="1" destOrd="0" presId="urn:microsoft.com/office/officeart/2005/8/layout/hierarchy3"/>
    <dgm:cxn modelId="{33ECCDF1-EF4C-4BD1-82E0-80D223F26B6C}" type="presOf" srcId="{8F755AB2-6332-41CB-B5F4-AE252BA93210}" destId="{72515B8E-080B-4DFB-81EA-902D59589A3E}" srcOrd="0" destOrd="0" presId="urn:microsoft.com/office/officeart/2005/8/layout/hierarchy3"/>
    <dgm:cxn modelId="{4320ED8D-CF16-45B5-99D9-C974FB9AC1C5}" srcId="{A37DAFD6-5554-403F-A200-AC4053777218}" destId="{21C395A2-8089-4AA0-A92A-6F0849CE8F79}" srcOrd="2" destOrd="0" parTransId="{091DFB03-BF27-4BAD-A617-04F36F20764B}" sibTransId="{CE053D2A-E6A1-42A6-8D83-0B9DF76E0B79}"/>
    <dgm:cxn modelId="{BFF7E56C-B8D0-44F1-9F08-CA769A21166F}" type="presOf" srcId="{F51C14AA-080F-4D50-B871-2AD48A62218B}" destId="{2D6D2717-CB0B-4989-BFA2-4C51DB04308B}" srcOrd="0" destOrd="0" presId="urn:microsoft.com/office/officeart/2005/8/layout/hierarchy3"/>
    <dgm:cxn modelId="{D3EA833D-EDF1-463F-9C57-1EB9D100E96A}" type="presOf" srcId="{091DFB03-BF27-4BAD-A617-04F36F20764B}" destId="{A4CD7D3E-6D50-4BB6-B1F4-03C491CB17AC}" srcOrd="0" destOrd="0" presId="urn:microsoft.com/office/officeart/2005/8/layout/hierarchy3"/>
    <dgm:cxn modelId="{D6DA4070-1B6E-4D73-AF88-A9C17A26B90C}" srcId="{82CD3B8C-3C59-4E24-A7B5-89C523A36722}" destId="{F611BA23-26C3-4AEF-AE26-51E6C913D565}" srcOrd="1" destOrd="0" parTransId="{3B44348D-856A-46B8-95EA-FE2A216395BC}" sibTransId="{537F367D-7243-40FD-8BE6-6125E0710CDE}"/>
    <dgm:cxn modelId="{B9070675-B30B-4FEE-B2F4-14189D6B8BDF}" type="presOf" srcId="{82CD3B8C-3C59-4E24-A7B5-89C523A36722}" destId="{10C4FD8F-B27A-4893-A275-4F8FCBD247FF}" srcOrd="0" destOrd="0" presId="urn:microsoft.com/office/officeart/2005/8/layout/hierarchy3"/>
    <dgm:cxn modelId="{10AFAD64-E51B-46C0-A27E-8FC13A934D0F}" type="presOf" srcId="{3E07BAA8-A44D-42E0-937C-6A3844695D81}" destId="{5B19FBA5-DFC4-4A26-B7DA-B82DCE862134}" srcOrd="0" destOrd="0" presId="urn:microsoft.com/office/officeart/2005/8/layout/hierarchy3"/>
    <dgm:cxn modelId="{BCF496E7-344E-4A0B-801D-4D246ACF1625}" type="presOf" srcId="{28D34A64-356C-4494-A2F1-65B826D8E6CC}" destId="{3346B046-D183-405D-A993-E36B549E2212}" srcOrd="0" destOrd="0" presId="urn:microsoft.com/office/officeart/2005/8/layout/hierarchy3"/>
    <dgm:cxn modelId="{8A4B0403-BAD1-4AA3-A9CA-C3C0062F5457}" srcId="{A37DAFD6-5554-403F-A200-AC4053777218}" destId="{92D50448-425C-4AB0-9E32-CA00AD35A7D9}" srcOrd="1" destOrd="0" parTransId="{14EE39D7-E65E-4EB2-AEC3-DA695D714D6E}" sibTransId="{133D0495-E7E5-4180-B017-F763269E0F57}"/>
    <dgm:cxn modelId="{0D496087-E434-41C3-A7FD-5D9992573CE8}" type="presOf" srcId="{92D50448-425C-4AB0-9E32-CA00AD35A7D9}" destId="{5A24CC69-D4A4-471C-B42D-F44C25B1E374}" srcOrd="0" destOrd="0" presId="urn:microsoft.com/office/officeart/2005/8/layout/hierarchy3"/>
    <dgm:cxn modelId="{12AFCB8F-DA02-4CDA-BC14-4004DCD90E9B}" type="presOf" srcId="{A37DAFD6-5554-403F-A200-AC4053777218}" destId="{90A5D378-C1DD-4033-8F34-F48F680687BC}" srcOrd="1" destOrd="0" presId="urn:microsoft.com/office/officeart/2005/8/layout/hierarchy3"/>
    <dgm:cxn modelId="{C2C7592C-2DEF-4E83-A952-07770EB78A8B}" type="presOf" srcId="{F611BA23-26C3-4AEF-AE26-51E6C913D565}" destId="{9082A255-007B-4B5C-9D8D-8827CB126BF3}" srcOrd="0" destOrd="0" presId="urn:microsoft.com/office/officeart/2005/8/layout/hierarchy3"/>
    <dgm:cxn modelId="{1080EBD1-96B4-4E97-AD79-C611410CAAC2}" srcId="{F611BA23-26C3-4AEF-AE26-51E6C913D565}" destId="{28D34A64-356C-4494-A2F1-65B826D8E6CC}" srcOrd="1" destOrd="0" parTransId="{F51C14AA-080F-4D50-B871-2AD48A62218B}" sibTransId="{EE5ACDCA-BACB-4EA3-8AD2-3F2BF2DDB9EA}"/>
    <dgm:cxn modelId="{A5EC6E01-4A0A-4ED9-97E9-B79529B284D9}" srcId="{F611BA23-26C3-4AEF-AE26-51E6C913D565}" destId="{1E63323E-4AD9-4137-AEBB-A7908E330CC1}" srcOrd="0" destOrd="0" parTransId="{2A525525-F888-4066-B8CF-772D4CCCEDB4}" sibTransId="{E9C820D8-E0C5-44AE-9FE9-C5D65F297EE8}"/>
    <dgm:cxn modelId="{B60E335E-6FBB-4C59-AA87-9519E8F829FC}" type="presOf" srcId="{14EE39D7-E65E-4EB2-AEC3-DA695D714D6E}" destId="{91ED7793-A67C-4A37-A40A-3703389ED0A0}" srcOrd="0" destOrd="0" presId="urn:microsoft.com/office/officeart/2005/8/layout/hierarchy3"/>
    <dgm:cxn modelId="{DB3B4265-69BA-446D-B2A7-6EEE00427DF4}" srcId="{A37DAFD6-5554-403F-A200-AC4053777218}" destId="{3E07BAA8-A44D-42E0-937C-6A3844695D81}" srcOrd="0" destOrd="0" parTransId="{8F755AB2-6332-41CB-B5F4-AE252BA93210}" sibTransId="{07A759D9-1A6E-4F5F-8775-55E50254FDBA}"/>
    <dgm:cxn modelId="{E59A3E1A-53C8-4A09-ABF4-CEA35EB6005A}" type="presParOf" srcId="{10C4FD8F-B27A-4893-A275-4F8FCBD247FF}" destId="{7B934D7C-07A7-4C56-96B2-28C5EB058505}" srcOrd="0" destOrd="0" presId="urn:microsoft.com/office/officeart/2005/8/layout/hierarchy3"/>
    <dgm:cxn modelId="{58C6909C-B782-44C2-87E5-4EC3772D33D1}" type="presParOf" srcId="{7B934D7C-07A7-4C56-96B2-28C5EB058505}" destId="{2A1B474B-38C1-435C-B248-B82AA812D0D6}" srcOrd="0" destOrd="0" presId="urn:microsoft.com/office/officeart/2005/8/layout/hierarchy3"/>
    <dgm:cxn modelId="{2FBB1D28-327F-4F1D-9A81-8CC544AB1622}" type="presParOf" srcId="{2A1B474B-38C1-435C-B248-B82AA812D0D6}" destId="{99FDB53C-F58F-4394-BBDA-35112FFA4E72}" srcOrd="0" destOrd="0" presId="urn:microsoft.com/office/officeart/2005/8/layout/hierarchy3"/>
    <dgm:cxn modelId="{4747F30F-9DBB-4EDD-B453-1E537435DE87}" type="presParOf" srcId="{2A1B474B-38C1-435C-B248-B82AA812D0D6}" destId="{90A5D378-C1DD-4033-8F34-F48F680687BC}" srcOrd="1" destOrd="0" presId="urn:microsoft.com/office/officeart/2005/8/layout/hierarchy3"/>
    <dgm:cxn modelId="{D46B94D5-5368-4992-BE68-0D835F9F3325}" type="presParOf" srcId="{7B934D7C-07A7-4C56-96B2-28C5EB058505}" destId="{814ABFB0-0366-422A-B97C-3204B6668D6F}" srcOrd="1" destOrd="0" presId="urn:microsoft.com/office/officeart/2005/8/layout/hierarchy3"/>
    <dgm:cxn modelId="{FC516BA5-1863-4AA9-A9CB-670AB98CC08B}" type="presParOf" srcId="{814ABFB0-0366-422A-B97C-3204B6668D6F}" destId="{72515B8E-080B-4DFB-81EA-902D59589A3E}" srcOrd="0" destOrd="0" presId="urn:microsoft.com/office/officeart/2005/8/layout/hierarchy3"/>
    <dgm:cxn modelId="{5C1D249E-3CAC-463C-97B0-5F03AA9EC461}" type="presParOf" srcId="{814ABFB0-0366-422A-B97C-3204B6668D6F}" destId="{5B19FBA5-DFC4-4A26-B7DA-B82DCE862134}" srcOrd="1" destOrd="0" presId="urn:microsoft.com/office/officeart/2005/8/layout/hierarchy3"/>
    <dgm:cxn modelId="{808E96AA-DDA4-4D42-8648-7B8B07B5E53F}" type="presParOf" srcId="{814ABFB0-0366-422A-B97C-3204B6668D6F}" destId="{91ED7793-A67C-4A37-A40A-3703389ED0A0}" srcOrd="2" destOrd="0" presId="urn:microsoft.com/office/officeart/2005/8/layout/hierarchy3"/>
    <dgm:cxn modelId="{085FA11C-32A4-48BC-ADC6-E2829352ADE1}" type="presParOf" srcId="{814ABFB0-0366-422A-B97C-3204B6668D6F}" destId="{5A24CC69-D4A4-471C-B42D-F44C25B1E374}" srcOrd="3" destOrd="0" presId="urn:microsoft.com/office/officeart/2005/8/layout/hierarchy3"/>
    <dgm:cxn modelId="{A74E7D9B-D74E-480B-8796-60A31A5A4E76}" type="presParOf" srcId="{814ABFB0-0366-422A-B97C-3204B6668D6F}" destId="{A4CD7D3E-6D50-4BB6-B1F4-03C491CB17AC}" srcOrd="4" destOrd="0" presId="urn:microsoft.com/office/officeart/2005/8/layout/hierarchy3"/>
    <dgm:cxn modelId="{0409ED02-B5B9-4C02-BB8D-8F665FCC914D}" type="presParOf" srcId="{814ABFB0-0366-422A-B97C-3204B6668D6F}" destId="{A82C3DA8-0681-44A8-8809-BFCF5467EA82}" srcOrd="5" destOrd="0" presId="urn:microsoft.com/office/officeart/2005/8/layout/hierarchy3"/>
    <dgm:cxn modelId="{03A98198-D442-451F-98A0-A743F8E806CE}" type="presParOf" srcId="{10C4FD8F-B27A-4893-A275-4F8FCBD247FF}" destId="{D2B977EE-B1A2-4A06-A2D2-4233A35EB8EF}" srcOrd="1" destOrd="0" presId="urn:microsoft.com/office/officeart/2005/8/layout/hierarchy3"/>
    <dgm:cxn modelId="{10FC83AC-A33A-48C4-9ECE-F8D3B584A648}" type="presParOf" srcId="{D2B977EE-B1A2-4A06-A2D2-4233A35EB8EF}" destId="{E9B6A5B4-795D-45CF-8E54-3BBB07B00D8A}" srcOrd="0" destOrd="0" presId="urn:microsoft.com/office/officeart/2005/8/layout/hierarchy3"/>
    <dgm:cxn modelId="{09F488EF-9116-4A78-9224-E4BC99BB8884}" type="presParOf" srcId="{E9B6A5B4-795D-45CF-8E54-3BBB07B00D8A}" destId="{9082A255-007B-4B5C-9D8D-8827CB126BF3}" srcOrd="0" destOrd="0" presId="urn:microsoft.com/office/officeart/2005/8/layout/hierarchy3"/>
    <dgm:cxn modelId="{DF3DE9C8-3392-4BEA-8439-A9CFE24E3759}" type="presParOf" srcId="{E9B6A5B4-795D-45CF-8E54-3BBB07B00D8A}" destId="{0F541AB0-108B-4A35-9832-AEE0BF4B4172}" srcOrd="1" destOrd="0" presId="urn:microsoft.com/office/officeart/2005/8/layout/hierarchy3"/>
    <dgm:cxn modelId="{DA2AEE11-E6B1-49B7-876B-732E50FD93E1}" type="presParOf" srcId="{D2B977EE-B1A2-4A06-A2D2-4233A35EB8EF}" destId="{C13230F4-EEBE-46FC-8ADB-E2CFC5270AD4}" srcOrd="1" destOrd="0" presId="urn:microsoft.com/office/officeart/2005/8/layout/hierarchy3"/>
    <dgm:cxn modelId="{50B8BCA9-BB43-4070-A6BE-831713DB78D8}" type="presParOf" srcId="{C13230F4-EEBE-46FC-8ADB-E2CFC5270AD4}" destId="{1E25C77A-E550-466D-A396-0B5E3EAF6674}" srcOrd="0" destOrd="0" presId="urn:microsoft.com/office/officeart/2005/8/layout/hierarchy3"/>
    <dgm:cxn modelId="{A2B2C5C1-0D74-4844-B4C1-F53755DB8A3A}" type="presParOf" srcId="{C13230F4-EEBE-46FC-8ADB-E2CFC5270AD4}" destId="{BAE56675-94F9-4F22-8A17-323E71FF8BAA}" srcOrd="1" destOrd="0" presId="urn:microsoft.com/office/officeart/2005/8/layout/hierarchy3"/>
    <dgm:cxn modelId="{EC95ED6A-10FB-4A04-8C95-2AE93ABEB3E1}" type="presParOf" srcId="{C13230F4-EEBE-46FC-8ADB-E2CFC5270AD4}" destId="{2D6D2717-CB0B-4989-BFA2-4C51DB04308B}" srcOrd="2" destOrd="0" presId="urn:microsoft.com/office/officeart/2005/8/layout/hierarchy3"/>
    <dgm:cxn modelId="{9AD565B5-1F27-41CD-8C64-38E0B4710F3C}" type="presParOf" srcId="{C13230F4-EEBE-46FC-8ADB-E2CFC5270AD4}" destId="{3346B046-D183-405D-A993-E36B549E2212}" srcOrd="3" destOrd="0" presId="urn:microsoft.com/office/officeart/2005/8/layout/hierarchy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Mendo</cp:lastModifiedBy>
  <cp:revision>4</cp:revision>
  <dcterms:created xsi:type="dcterms:W3CDTF">2009-07-09T05:54:00Z</dcterms:created>
  <dcterms:modified xsi:type="dcterms:W3CDTF">2009-07-12T22:01:00Z</dcterms:modified>
</cp:coreProperties>
</file>